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A15FE" w14:textId="53D087E4" w:rsidR="001459A3" w:rsidRPr="00D13BB4" w:rsidRDefault="001459A3" w:rsidP="00577072">
      <w:pPr>
        <w:jc w:val="center"/>
        <w:rPr>
          <w:rFonts w:asciiTheme="minorHAnsi" w:hAnsiTheme="minorHAnsi" w:cstheme="minorHAnsi"/>
          <w:b/>
          <w:bCs/>
          <w:sz w:val="24"/>
          <w:szCs w:val="24"/>
        </w:rPr>
      </w:pPr>
      <w:r w:rsidRPr="00D13BB4">
        <w:rPr>
          <w:rFonts w:asciiTheme="minorHAnsi" w:hAnsiTheme="minorHAnsi" w:cstheme="minorHAnsi"/>
          <w:noProof/>
        </w:rPr>
        <w:drawing>
          <wp:anchor distT="0" distB="0" distL="114300" distR="114300" simplePos="0" relativeHeight="251658240" behindDoc="0" locked="0" layoutInCell="1" allowOverlap="1" wp14:anchorId="474F7275" wp14:editId="78BFA04B">
            <wp:simplePos x="0" y="0"/>
            <wp:positionH relativeFrom="column">
              <wp:posOffset>2766060</wp:posOffset>
            </wp:positionH>
            <wp:positionV relativeFrom="paragraph">
              <wp:posOffset>-187960</wp:posOffset>
            </wp:positionV>
            <wp:extent cx="5038725" cy="1230430"/>
            <wp:effectExtent l="0" t="0" r="0" b="8255"/>
            <wp:wrapNone/>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rcRect t="-7617" r="31203"/>
                    <a:stretch>
                      <a:fillRect/>
                    </a:stretch>
                  </pic:blipFill>
                  <pic:spPr bwMode="auto">
                    <a:xfrm>
                      <a:off x="0" y="0"/>
                      <a:ext cx="5038725" cy="1230430"/>
                    </a:xfrm>
                    <a:prstGeom prst="rect">
                      <a:avLst/>
                    </a:prstGeom>
                    <a:noFill/>
                    <a:ln>
                      <a:noFill/>
                    </a:ln>
                  </pic:spPr>
                </pic:pic>
              </a:graphicData>
            </a:graphic>
          </wp:anchor>
        </w:drawing>
      </w:r>
    </w:p>
    <w:p w14:paraId="4BE8AC5E" w14:textId="77777777" w:rsidR="001459A3" w:rsidRPr="00D13BB4" w:rsidRDefault="001459A3" w:rsidP="00577072">
      <w:pPr>
        <w:jc w:val="center"/>
        <w:rPr>
          <w:rFonts w:asciiTheme="minorHAnsi" w:hAnsiTheme="minorHAnsi" w:cstheme="minorHAnsi"/>
          <w:b/>
          <w:bCs/>
          <w:sz w:val="24"/>
          <w:szCs w:val="24"/>
        </w:rPr>
      </w:pPr>
    </w:p>
    <w:p w14:paraId="28517863" w14:textId="77777777" w:rsidR="001459A3" w:rsidRPr="00D13BB4" w:rsidRDefault="001459A3" w:rsidP="00577072">
      <w:pPr>
        <w:jc w:val="center"/>
        <w:rPr>
          <w:rFonts w:asciiTheme="minorHAnsi" w:hAnsiTheme="minorHAnsi" w:cstheme="minorHAnsi"/>
          <w:b/>
          <w:bCs/>
          <w:sz w:val="24"/>
          <w:szCs w:val="24"/>
        </w:rPr>
      </w:pPr>
    </w:p>
    <w:p w14:paraId="6868BE47" w14:textId="5194C82F" w:rsidR="00577072" w:rsidRPr="00D13BB4" w:rsidRDefault="00577072" w:rsidP="00577072">
      <w:pPr>
        <w:jc w:val="center"/>
        <w:rPr>
          <w:rFonts w:asciiTheme="minorHAnsi" w:hAnsiTheme="minorHAnsi" w:cstheme="minorHAnsi"/>
          <w:b/>
          <w:bCs/>
          <w:sz w:val="24"/>
          <w:szCs w:val="24"/>
        </w:rPr>
      </w:pPr>
    </w:p>
    <w:p w14:paraId="74C43BEC" w14:textId="77777777" w:rsidR="001459A3" w:rsidRPr="00D13BB4" w:rsidRDefault="001459A3" w:rsidP="00AC7D00">
      <w:pPr>
        <w:jc w:val="center"/>
        <w:rPr>
          <w:rFonts w:asciiTheme="minorHAnsi" w:hAnsiTheme="minorHAnsi" w:cstheme="minorHAnsi"/>
          <w:b/>
          <w:bCs/>
          <w:sz w:val="24"/>
          <w:szCs w:val="24"/>
        </w:rPr>
      </w:pPr>
    </w:p>
    <w:p w14:paraId="3C713905" w14:textId="77777777" w:rsidR="001459A3" w:rsidRPr="00D13BB4" w:rsidRDefault="001459A3" w:rsidP="00AC7D00">
      <w:pPr>
        <w:jc w:val="center"/>
        <w:rPr>
          <w:rFonts w:asciiTheme="minorHAnsi" w:hAnsiTheme="minorHAnsi" w:cstheme="minorHAnsi"/>
          <w:b/>
          <w:bCs/>
          <w:sz w:val="24"/>
          <w:szCs w:val="24"/>
        </w:rPr>
      </w:pPr>
    </w:p>
    <w:p w14:paraId="12981A8A" w14:textId="273BCE97" w:rsidR="00437209" w:rsidRPr="00D13BB4" w:rsidRDefault="0079223B" w:rsidP="00AC7D00">
      <w:pPr>
        <w:jc w:val="center"/>
        <w:rPr>
          <w:rFonts w:asciiTheme="minorHAnsi" w:hAnsiTheme="minorHAnsi" w:cstheme="minorHAnsi"/>
          <w:b/>
          <w:bCs/>
          <w:sz w:val="24"/>
          <w:szCs w:val="24"/>
        </w:rPr>
      </w:pPr>
      <w:r w:rsidRPr="00D13BB4">
        <w:rPr>
          <w:rFonts w:asciiTheme="minorHAnsi" w:hAnsiTheme="minorHAnsi" w:cstheme="minorHAnsi"/>
          <w:b/>
          <w:bCs/>
          <w:sz w:val="24"/>
          <w:szCs w:val="24"/>
        </w:rPr>
        <w:t>STARTER</w:t>
      </w:r>
      <w:r w:rsidR="008C3250" w:rsidRPr="00D13BB4">
        <w:rPr>
          <w:rFonts w:asciiTheme="minorHAnsi" w:hAnsiTheme="minorHAnsi" w:cstheme="minorHAnsi"/>
          <w:b/>
          <w:bCs/>
          <w:sz w:val="24"/>
          <w:szCs w:val="24"/>
        </w:rPr>
        <w:t xml:space="preserve"> ASSISTANT</w:t>
      </w:r>
      <w:r w:rsidR="00AC7D00" w:rsidRPr="00D13BB4">
        <w:rPr>
          <w:rFonts w:asciiTheme="minorHAnsi" w:hAnsiTheme="minorHAnsi" w:cstheme="minorHAnsi"/>
          <w:b/>
          <w:bCs/>
          <w:sz w:val="24"/>
          <w:szCs w:val="24"/>
        </w:rPr>
        <w:t xml:space="preserve">– LIST OF DUTIES </w:t>
      </w:r>
    </w:p>
    <w:p w14:paraId="17A487AC" w14:textId="77777777" w:rsidR="00437209" w:rsidRPr="00D13BB4" w:rsidRDefault="00437209" w:rsidP="00AC7D00">
      <w:pPr>
        <w:jc w:val="center"/>
        <w:rPr>
          <w:rFonts w:asciiTheme="minorHAnsi" w:hAnsiTheme="minorHAnsi" w:cstheme="minorHAnsi"/>
          <w:b/>
          <w:bCs/>
          <w:sz w:val="24"/>
          <w:szCs w:val="24"/>
        </w:rPr>
      </w:pPr>
    </w:p>
    <w:p w14:paraId="1829F1CC" w14:textId="4C36D950" w:rsidR="00AC7D00" w:rsidRPr="00D13BB4" w:rsidRDefault="00AC7D00" w:rsidP="00AC7D00">
      <w:pPr>
        <w:jc w:val="center"/>
        <w:rPr>
          <w:rFonts w:asciiTheme="minorHAnsi" w:hAnsiTheme="minorHAnsi" w:cstheme="minorHAnsi"/>
          <w:b/>
          <w:bCs/>
          <w:sz w:val="24"/>
          <w:szCs w:val="24"/>
        </w:rPr>
      </w:pPr>
      <w:r w:rsidRPr="00D13BB4">
        <w:rPr>
          <w:rFonts w:asciiTheme="minorHAnsi" w:hAnsiTheme="minorHAnsi" w:cstheme="minorHAnsi"/>
          <w:b/>
          <w:bCs/>
          <w:sz w:val="24"/>
          <w:szCs w:val="24"/>
        </w:rPr>
        <w:t>FOR PROGRESSION TO LEVEL 2 AND 3</w:t>
      </w:r>
    </w:p>
    <w:p w14:paraId="1C2DE399" w14:textId="77777777" w:rsidR="00AC7D00" w:rsidRPr="00D13BB4" w:rsidRDefault="00AC7D00" w:rsidP="00AC7D00">
      <w:pPr>
        <w:jc w:val="center"/>
        <w:rPr>
          <w:rFonts w:asciiTheme="minorHAnsi" w:hAnsiTheme="minorHAnsi" w:cstheme="minorHAnsi"/>
          <w:sz w:val="24"/>
          <w:szCs w:val="24"/>
        </w:rPr>
      </w:pPr>
    </w:p>
    <w:p w14:paraId="278118CF" w14:textId="5C4CEBFD" w:rsidR="00AC7D00" w:rsidRPr="00D13BB4" w:rsidRDefault="00AC7D00" w:rsidP="00AC7D00">
      <w:pPr>
        <w:rPr>
          <w:rFonts w:asciiTheme="minorHAnsi" w:hAnsiTheme="minorHAnsi" w:cstheme="minorHAnsi"/>
          <w:sz w:val="24"/>
          <w:szCs w:val="24"/>
        </w:rPr>
      </w:pPr>
      <w:r w:rsidRPr="00D13BB4">
        <w:rPr>
          <w:rFonts w:asciiTheme="minorHAnsi" w:hAnsiTheme="minorHAnsi" w:cstheme="minorHAnsi"/>
          <w:sz w:val="24"/>
          <w:szCs w:val="24"/>
        </w:rPr>
        <w:t>The following resource has been developed by the Ho</w:t>
      </w:r>
      <w:r w:rsidR="00B628F2" w:rsidRPr="00D13BB4">
        <w:rPr>
          <w:rFonts w:asciiTheme="minorHAnsi" w:hAnsiTheme="minorHAnsi" w:cstheme="minorHAnsi"/>
          <w:sz w:val="24"/>
          <w:szCs w:val="24"/>
        </w:rPr>
        <w:t>me</w:t>
      </w:r>
      <w:r w:rsidRPr="00D13BB4">
        <w:rPr>
          <w:rFonts w:asciiTheme="minorHAnsi" w:hAnsiTheme="minorHAnsi" w:cstheme="minorHAnsi"/>
          <w:sz w:val="24"/>
          <w:szCs w:val="24"/>
        </w:rPr>
        <w:t xml:space="preserve"> Countries Athletics Federations (HCAFs) to guide and provide additional support to individuals progressing </w:t>
      </w:r>
      <w:r w:rsidR="00BF005E" w:rsidRPr="00D13BB4">
        <w:rPr>
          <w:rFonts w:asciiTheme="minorHAnsi" w:hAnsiTheme="minorHAnsi" w:cstheme="minorHAnsi"/>
          <w:sz w:val="24"/>
          <w:szCs w:val="24"/>
        </w:rPr>
        <w:t>through the</w:t>
      </w:r>
      <w:r w:rsidRPr="00D13BB4">
        <w:rPr>
          <w:rFonts w:asciiTheme="minorHAnsi" w:hAnsiTheme="minorHAnsi" w:cstheme="minorHAnsi"/>
          <w:sz w:val="24"/>
          <w:szCs w:val="24"/>
        </w:rPr>
        <w:t xml:space="preserve"> levels 2</w:t>
      </w:r>
      <w:r w:rsidR="00922502" w:rsidRPr="00D13BB4">
        <w:rPr>
          <w:rFonts w:asciiTheme="minorHAnsi" w:hAnsiTheme="minorHAnsi" w:cstheme="minorHAnsi"/>
          <w:sz w:val="24"/>
          <w:szCs w:val="24"/>
        </w:rPr>
        <w:t>,</w:t>
      </w:r>
      <w:r w:rsidRPr="00D13BB4">
        <w:rPr>
          <w:rFonts w:asciiTheme="minorHAnsi" w:hAnsiTheme="minorHAnsi" w:cstheme="minorHAnsi"/>
          <w:sz w:val="24"/>
          <w:szCs w:val="24"/>
        </w:rPr>
        <w:t xml:space="preserve"> and 3 within the </w:t>
      </w:r>
      <w:r w:rsidR="00F831A9" w:rsidRPr="00D13BB4">
        <w:rPr>
          <w:rFonts w:asciiTheme="minorHAnsi" w:hAnsiTheme="minorHAnsi" w:cstheme="minorHAnsi"/>
          <w:sz w:val="24"/>
          <w:szCs w:val="24"/>
        </w:rPr>
        <w:t>Starter Assistant</w:t>
      </w:r>
      <w:r w:rsidR="0079223B" w:rsidRPr="00D13BB4">
        <w:rPr>
          <w:rFonts w:asciiTheme="minorHAnsi" w:hAnsiTheme="minorHAnsi" w:cstheme="minorHAnsi"/>
          <w:sz w:val="24"/>
          <w:szCs w:val="24"/>
        </w:rPr>
        <w:t xml:space="preserve"> </w:t>
      </w:r>
      <w:r w:rsidRPr="00D13BB4">
        <w:rPr>
          <w:rFonts w:asciiTheme="minorHAnsi" w:hAnsiTheme="minorHAnsi" w:cstheme="minorHAnsi"/>
          <w:sz w:val="24"/>
          <w:szCs w:val="24"/>
        </w:rPr>
        <w:t>discipline. It provides clarity on the duties required to be undertaken and experience gain</w:t>
      </w:r>
      <w:r w:rsidR="00BF005E" w:rsidRPr="00D13BB4">
        <w:rPr>
          <w:rFonts w:asciiTheme="minorHAnsi" w:hAnsiTheme="minorHAnsi" w:cstheme="minorHAnsi"/>
          <w:sz w:val="24"/>
          <w:szCs w:val="24"/>
        </w:rPr>
        <w:t>ed</w:t>
      </w:r>
      <w:r w:rsidRPr="00D13BB4">
        <w:rPr>
          <w:rFonts w:asciiTheme="minorHAnsi" w:hAnsiTheme="minorHAnsi" w:cstheme="minorHAnsi"/>
          <w:sz w:val="24"/>
          <w:szCs w:val="24"/>
        </w:rPr>
        <w:t>, for each level of official, to enable each official to</w:t>
      </w:r>
      <w:r w:rsidR="000473BF" w:rsidRPr="00D13BB4">
        <w:rPr>
          <w:rFonts w:asciiTheme="minorHAnsi" w:hAnsiTheme="minorHAnsi" w:cstheme="minorHAnsi"/>
          <w:sz w:val="24"/>
          <w:szCs w:val="24"/>
        </w:rPr>
        <w:t xml:space="preserve"> </w:t>
      </w:r>
      <w:r w:rsidR="0079223B" w:rsidRPr="00D13BB4">
        <w:rPr>
          <w:rFonts w:asciiTheme="minorHAnsi" w:hAnsiTheme="minorHAnsi" w:cstheme="minorHAnsi"/>
          <w:sz w:val="24"/>
          <w:szCs w:val="24"/>
        </w:rPr>
        <w:t>ensure they have the</w:t>
      </w:r>
      <w:r w:rsidRPr="00D13BB4">
        <w:rPr>
          <w:rFonts w:asciiTheme="minorHAnsi" w:hAnsiTheme="minorHAnsi" w:cstheme="minorHAnsi"/>
          <w:sz w:val="24"/>
          <w:szCs w:val="24"/>
        </w:rPr>
        <w:t xml:space="preserve"> required knowledge and skill sets prior to attaining the next level. </w:t>
      </w:r>
    </w:p>
    <w:p w14:paraId="2885E6C0" w14:textId="77777777" w:rsidR="00764F16" w:rsidRPr="00D13BB4" w:rsidRDefault="00764F16" w:rsidP="00AC7D00">
      <w:pPr>
        <w:rPr>
          <w:rFonts w:asciiTheme="minorHAnsi" w:hAnsiTheme="minorHAnsi" w:cstheme="minorHAnsi"/>
          <w:sz w:val="24"/>
          <w:szCs w:val="24"/>
        </w:rPr>
      </w:pPr>
    </w:p>
    <w:p w14:paraId="1EA187D5" w14:textId="7DB48AB6" w:rsidR="00AC7D00" w:rsidRPr="00D13BB4" w:rsidRDefault="00AC7D00" w:rsidP="00AC7D00">
      <w:pPr>
        <w:rPr>
          <w:rFonts w:asciiTheme="minorHAnsi" w:hAnsiTheme="minorHAnsi" w:cstheme="minorHAnsi"/>
          <w:sz w:val="24"/>
          <w:szCs w:val="24"/>
        </w:rPr>
      </w:pPr>
      <w:r w:rsidRPr="00D13BB4">
        <w:rPr>
          <w:rFonts w:asciiTheme="minorHAnsi" w:hAnsiTheme="minorHAnsi" w:cstheme="minorHAnsi"/>
          <w:sz w:val="24"/>
          <w:szCs w:val="24"/>
        </w:rPr>
        <w:t>Below is a key where the individual duties have been colour-coded for each level e.g., level 2 and 3 and the types of duties to be undertaken to progress to the next level. This ensure</w:t>
      </w:r>
      <w:r w:rsidR="00BA1A4D" w:rsidRPr="00D13BB4">
        <w:rPr>
          <w:rFonts w:asciiTheme="minorHAnsi" w:hAnsiTheme="minorHAnsi" w:cstheme="minorHAnsi"/>
          <w:sz w:val="24"/>
          <w:szCs w:val="24"/>
        </w:rPr>
        <w:t xml:space="preserve">s </w:t>
      </w:r>
      <w:r w:rsidRPr="00D13BB4">
        <w:rPr>
          <w:rFonts w:asciiTheme="minorHAnsi" w:hAnsiTheme="minorHAnsi" w:cstheme="minorHAnsi"/>
          <w:sz w:val="24"/>
          <w:szCs w:val="24"/>
        </w:rPr>
        <w:t xml:space="preserve">the process of learning and gaining the practical experiences is as enjoyable as possible, whilst the descriptions for each duty, assist with being able to undertake the applicable duty without any supervision in the fullness of time. </w:t>
      </w:r>
    </w:p>
    <w:p w14:paraId="3E1D21C5" w14:textId="77777777" w:rsidR="00764F16" w:rsidRPr="00D13BB4" w:rsidRDefault="00764F16" w:rsidP="00AC7D00">
      <w:pPr>
        <w:rPr>
          <w:rFonts w:asciiTheme="minorHAnsi" w:hAnsiTheme="minorHAnsi" w:cstheme="minorHAnsi"/>
          <w:sz w:val="24"/>
          <w:szCs w:val="24"/>
        </w:rPr>
      </w:pPr>
    </w:p>
    <w:tbl>
      <w:tblPr>
        <w:tblStyle w:val="TableGrid"/>
        <w:tblpPr w:leftFromText="180" w:rightFromText="180" w:vertAnchor="page" w:horzAnchor="margin" w:tblpY="5437"/>
        <w:tblW w:w="0" w:type="auto"/>
        <w:tblLook w:val="04A0" w:firstRow="1" w:lastRow="0" w:firstColumn="1" w:lastColumn="0" w:noHBand="0" w:noVBand="1"/>
      </w:tblPr>
      <w:tblGrid>
        <w:gridCol w:w="2666"/>
        <w:gridCol w:w="2004"/>
      </w:tblGrid>
      <w:tr w:rsidR="001459A3" w:rsidRPr="00D13BB4" w14:paraId="4B8B8E92" w14:textId="77777777" w:rsidTr="001459A3">
        <w:trPr>
          <w:trHeight w:val="798"/>
        </w:trPr>
        <w:tc>
          <w:tcPr>
            <w:tcW w:w="2666" w:type="dxa"/>
            <w:vAlign w:val="center"/>
          </w:tcPr>
          <w:p w14:paraId="46B15B5E" w14:textId="77777777" w:rsidR="001459A3" w:rsidRPr="00D13BB4" w:rsidRDefault="001459A3" w:rsidP="001459A3">
            <w:pPr>
              <w:jc w:val="center"/>
              <w:rPr>
                <w:rFonts w:asciiTheme="minorHAnsi" w:hAnsiTheme="minorHAnsi" w:cstheme="minorHAnsi"/>
              </w:rPr>
            </w:pPr>
            <w:r w:rsidRPr="00D13BB4">
              <w:rPr>
                <w:rFonts w:asciiTheme="minorHAnsi" w:hAnsiTheme="minorHAnsi" w:cstheme="minorHAnsi"/>
              </w:rPr>
              <w:t>LEVEL 2</w:t>
            </w:r>
          </w:p>
        </w:tc>
        <w:tc>
          <w:tcPr>
            <w:tcW w:w="2004" w:type="dxa"/>
            <w:shd w:val="clear" w:color="auto" w:fill="B8CCE4" w:themeFill="accent1" w:themeFillTint="66"/>
            <w:vAlign w:val="center"/>
          </w:tcPr>
          <w:p w14:paraId="1D0B0A01" w14:textId="77777777" w:rsidR="001459A3" w:rsidRPr="00D13BB4" w:rsidRDefault="001459A3" w:rsidP="001459A3">
            <w:pPr>
              <w:rPr>
                <w:rFonts w:asciiTheme="minorHAnsi" w:hAnsiTheme="minorHAnsi" w:cstheme="minorHAnsi"/>
              </w:rPr>
            </w:pPr>
          </w:p>
        </w:tc>
      </w:tr>
      <w:tr w:rsidR="001459A3" w:rsidRPr="00D13BB4" w14:paraId="2761F17E" w14:textId="77777777" w:rsidTr="001459A3">
        <w:trPr>
          <w:trHeight w:val="798"/>
        </w:trPr>
        <w:tc>
          <w:tcPr>
            <w:tcW w:w="2666" w:type="dxa"/>
            <w:vAlign w:val="center"/>
          </w:tcPr>
          <w:p w14:paraId="43E95872" w14:textId="77777777" w:rsidR="001459A3" w:rsidRPr="00D13BB4" w:rsidRDefault="001459A3" w:rsidP="001459A3">
            <w:pPr>
              <w:jc w:val="center"/>
              <w:rPr>
                <w:rFonts w:asciiTheme="minorHAnsi" w:hAnsiTheme="minorHAnsi" w:cstheme="minorHAnsi"/>
              </w:rPr>
            </w:pPr>
            <w:r w:rsidRPr="00D13BB4">
              <w:rPr>
                <w:rFonts w:asciiTheme="minorHAnsi" w:hAnsiTheme="minorHAnsi" w:cstheme="minorHAnsi"/>
              </w:rPr>
              <w:t>LEVEL 3</w:t>
            </w:r>
          </w:p>
        </w:tc>
        <w:tc>
          <w:tcPr>
            <w:tcW w:w="2004" w:type="dxa"/>
            <w:shd w:val="clear" w:color="auto" w:fill="92D050"/>
            <w:vAlign w:val="center"/>
          </w:tcPr>
          <w:p w14:paraId="69F2EC59" w14:textId="77777777" w:rsidR="001459A3" w:rsidRPr="00D13BB4" w:rsidRDefault="001459A3" w:rsidP="001459A3">
            <w:pPr>
              <w:rPr>
                <w:rFonts w:asciiTheme="minorHAnsi" w:hAnsiTheme="minorHAnsi" w:cstheme="minorHAnsi"/>
              </w:rPr>
            </w:pPr>
          </w:p>
        </w:tc>
      </w:tr>
    </w:tbl>
    <w:p w14:paraId="3D870384" w14:textId="77777777" w:rsidR="001459A3" w:rsidRPr="00D13BB4" w:rsidRDefault="001459A3" w:rsidP="00AC7D00">
      <w:pPr>
        <w:rPr>
          <w:rFonts w:asciiTheme="minorHAnsi" w:hAnsiTheme="minorHAnsi" w:cstheme="minorHAnsi"/>
          <w:sz w:val="24"/>
          <w:szCs w:val="24"/>
        </w:rPr>
      </w:pPr>
    </w:p>
    <w:p w14:paraId="047DB3F1" w14:textId="77777777" w:rsidR="001459A3" w:rsidRPr="00D13BB4" w:rsidRDefault="001459A3" w:rsidP="00AC7D00">
      <w:pPr>
        <w:rPr>
          <w:rFonts w:asciiTheme="minorHAnsi" w:hAnsiTheme="minorHAnsi" w:cstheme="minorHAnsi"/>
          <w:sz w:val="24"/>
          <w:szCs w:val="24"/>
        </w:rPr>
      </w:pPr>
    </w:p>
    <w:p w14:paraId="1DA23F75" w14:textId="77777777" w:rsidR="001459A3" w:rsidRPr="00D13BB4" w:rsidRDefault="001459A3" w:rsidP="00AC7D00">
      <w:pPr>
        <w:rPr>
          <w:rFonts w:asciiTheme="minorHAnsi" w:hAnsiTheme="minorHAnsi" w:cstheme="minorHAnsi"/>
          <w:sz w:val="24"/>
          <w:szCs w:val="24"/>
        </w:rPr>
      </w:pPr>
    </w:p>
    <w:p w14:paraId="2A580220" w14:textId="77777777" w:rsidR="00764F16" w:rsidRPr="00D13BB4" w:rsidRDefault="00764F16" w:rsidP="00AC7D00">
      <w:pPr>
        <w:rPr>
          <w:rFonts w:asciiTheme="minorHAnsi" w:hAnsiTheme="minorHAnsi" w:cstheme="minorHAnsi"/>
          <w:sz w:val="24"/>
          <w:szCs w:val="24"/>
        </w:rPr>
      </w:pPr>
    </w:p>
    <w:p w14:paraId="434344CD" w14:textId="77777777" w:rsidR="00764F16" w:rsidRPr="00D13BB4" w:rsidRDefault="00764F16" w:rsidP="00AC7D00">
      <w:pPr>
        <w:rPr>
          <w:rFonts w:asciiTheme="minorHAnsi" w:hAnsiTheme="minorHAnsi" w:cstheme="minorHAnsi"/>
          <w:sz w:val="24"/>
          <w:szCs w:val="24"/>
        </w:rPr>
      </w:pPr>
    </w:p>
    <w:p w14:paraId="28CFAEB8" w14:textId="77777777" w:rsidR="00356338" w:rsidRPr="00D13BB4" w:rsidRDefault="00356338" w:rsidP="00AC7D00">
      <w:pPr>
        <w:rPr>
          <w:rFonts w:asciiTheme="minorHAnsi" w:hAnsiTheme="minorHAnsi" w:cstheme="minorHAnsi"/>
          <w:sz w:val="24"/>
          <w:szCs w:val="24"/>
        </w:rPr>
      </w:pPr>
    </w:p>
    <w:p w14:paraId="7C3CF106" w14:textId="77777777" w:rsidR="00D13BB4" w:rsidRDefault="00D13BB4" w:rsidP="00D13BB4">
      <w:pPr>
        <w:rPr>
          <w:rFonts w:ascii="Calibri" w:hAnsi="Calibri" w:cs="Calibri"/>
          <w:sz w:val="24"/>
          <w:szCs w:val="24"/>
        </w:rPr>
      </w:pPr>
      <w:bookmarkStart w:id="0" w:name="_Hlk187418611"/>
    </w:p>
    <w:p w14:paraId="0E40BD12" w14:textId="7259DB3F" w:rsidR="00D13BB4" w:rsidRDefault="00D13BB4" w:rsidP="00D13BB4">
      <w:pPr>
        <w:rPr>
          <w:rFonts w:ascii="Calibri" w:hAnsi="Calibri" w:cs="Calibri"/>
          <w:sz w:val="24"/>
          <w:szCs w:val="24"/>
        </w:rPr>
      </w:pPr>
      <w:r>
        <w:rPr>
          <w:rFonts w:ascii="Calibri" w:hAnsi="Calibri" w:cs="Calibri"/>
          <w:sz w:val="24"/>
          <w:szCs w:val="24"/>
        </w:rPr>
        <w:t>W</w:t>
      </w:r>
      <w:r w:rsidRPr="00BD1026">
        <w:rPr>
          <w:rFonts w:ascii="Calibri" w:hAnsi="Calibri" w:cs="Calibri"/>
          <w:sz w:val="24"/>
          <w:szCs w:val="24"/>
        </w:rPr>
        <w:t xml:space="preserve">orking </w:t>
      </w:r>
      <w:r>
        <w:rPr>
          <w:rFonts w:ascii="Calibri" w:hAnsi="Calibri" w:cs="Calibri"/>
          <w:sz w:val="24"/>
          <w:szCs w:val="24"/>
        </w:rPr>
        <w:t xml:space="preserve">at your own pace </w:t>
      </w:r>
      <w:r w:rsidRPr="00BD1026">
        <w:rPr>
          <w:rFonts w:ascii="Calibri" w:hAnsi="Calibri" w:cs="Calibri"/>
          <w:sz w:val="24"/>
          <w:szCs w:val="24"/>
        </w:rPr>
        <w:t>through this resource with a mentor or more experienced official</w:t>
      </w:r>
      <w:r>
        <w:rPr>
          <w:rFonts w:ascii="Calibri" w:hAnsi="Calibri" w:cs="Calibri"/>
          <w:sz w:val="24"/>
          <w:szCs w:val="24"/>
        </w:rPr>
        <w:t xml:space="preserve"> </w:t>
      </w:r>
      <w:r w:rsidRPr="00BD1026">
        <w:rPr>
          <w:rFonts w:ascii="Calibri" w:hAnsi="Calibri" w:cs="Calibri"/>
          <w:sz w:val="24"/>
          <w:szCs w:val="24"/>
        </w:rPr>
        <w:t xml:space="preserve">will enable you to perform the duties confidently and without supervision.  This will, in turn, provide an opportunity for you to give support to less experienced officials who </w:t>
      </w:r>
      <w:r w:rsidRPr="00BD1026">
        <w:rPr>
          <w:rFonts w:ascii="Calibri" w:hAnsi="Calibri" w:cs="Calibri"/>
          <w:color w:val="002060"/>
          <w:sz w:val="24"/>
          <w:szCs w:val="24"/>
        </w:rPr>
        <w:t>may</w:t>
      </w:r>
      <w:r w:rsidRPr="00BD1026">
        <w:rPr>
          <w:rFonts w:ascii="Calibri" w:hAnsi="Calibri" w:cs="Calibri"/>
          <w:sz w:val="24"/>
          <w:szCs w:val="24"/>
        </w:rPr>
        <w:t xml:space="preserve"> also wish to progress to the next level. </w:t>
      </w:r>
    </w:p>
    <w:p w14:paraId="64A21276" w14:textId="77777777" w:rsidR="00D13BB4" w:rsidRDefault="00D13BB4" w:rsidP="00D13BB4">
      <w:pPr>
        <w:rPr>
          <w:rFonts w:ascii="Calibri" w:hAnsi="Calibri" w:cs="Calibri"/>
          <w:sz w:val="24"/>
          <w:szCs w:val="24"/>
        </w:rPr>
      </w:pPr>
    </w:p>
    <w:p w14:paraId="38AB182D" w14:textId="77777777" w:rsidR="00D13BB4" w:rsidRPr="00BD1026" w:rsidRDefault="00D13BB4" w:rsidP="00D13BB4">
      <w:pPr>
        <w:rPr>
          <w:rFonts w:ascii="Calibri" w:hAnsi="Calibri" w:cs="Calibri"/>
          <w:b/>
          <w:bCs/>
          <w:sz w:val="24"/>
          <w:szCs w:val="24"/>
        </w:rPr>
      </w:pPr>
      <w:r w:rsidRPr="00BD1026">
        <w:rPr>
          <w:rFonts w:ascii="Calibri" w:hAnsi="Calibri" w:cs="Calibri"/>
          <w:b/>
          <w:bCs/>
          <w:sz w:val="24"/>
          <w:szCs w:val="24"/>
        </w:rPr>
        <w:t>If you require any assistance or additional support with this resource, contact your Home Country Athletics Federation (HCAF) officiating lead contact.</w:t>
      </w:r>
    </w:p>
    <w:p w14:paraId="16CB51FD" w14:textId="77777777" w:rsidR="00D13BB4" w:rsidRPr="00BD1026" w:rsidRDefault="00D13BB4" w:rsidP="00D13BB4">
      <w:pPr>
        <w:rPr>
          <w:rFonts w:ascii="Calibri" w:hAnsi="Calibri" w:cs="Calibri"/>
          <w:b/>
          <w:bCs/>
          <w:sz w:val="24"/>
          <w:szCs w:val="24"/>
        </w:rPr>
      </w:pPr>
    </w:p>
    <w:p w14:paraId="11151002" w14:textId="77777777" w:rsidR="00D13BB4" w:rsidRPr="0001326C" w:rsidRDefault="00D13BB4" w:rsidP="00D13BB4">
      <w:pPr>
        <w:rPr>
          <w:rFonts w:ascii="Calibri" w:hAnsi="Calibri" w:cs="Calibri"/>
          <w:b/>
          <w:bCs/>
          <w:color w:val="3071C3" w:themeColor="text2" w:themeTint="BF"/>
          <w:sz w:val="24"/>
          <w:szCs w:val="24"/>
        </w:rPr>
      </w:pPr>
      <w:bookmarkStart w:id="1" w:name="_Hlk187418808"/>
      <w:r w:rsidRPr="00BD1026">
        <w:rPr>
          <w:rFonts w:ascii="Calibri" w:hAnsi="Calibri" w:cs="Calibri"/>
          <w:b/>
          <w:bCs/>
          <w:sz w:val="24"/>
          <w:szCs w:val="24"/>
        </w:rPr>
        <w:t xml:space="preserve">England </w:t>
      </w:r>
      <w:r w:rsidRPr="00A66842">
        <w:rPr>
          <w:rFonts w:ascii="Calibri" w:hAnsi="Calibri" w:cs="Calibri"/>
          <w:sz w:val="24"/>
          <w:szCs w:val="24"/>
        </w:rPr>
        <w:t>-</w:t>
      </w:r>
      <w:r w:rsidRPr="00BD1026">
        <w:rPr>
          <w:rFonts w:ascii="Calibri" w:hAnsi="Calibri" w:cs="Calibri"/>
          <w:b/>
          <w:bCs/>
          <w:sz w:val="24"/>
          <w:szCs w:val="24"/>
        </w:rPr>
        <w:t xml:space="preserve"> </w:t>
      </w:r>
      <w:hyperlink r:id="rId12" w:history="1">
        <w:r w:rsidRPr="0001326C">
          <w:rPr>
            <w:rStyle w:val="Hyperlink"/>
            <w:rFonts w:ascii="Calibri" w:hAnsi="Calibri" w:cs="Calibri"/>
            <w:color w:val="3071C3" w:themeColor="text2" w:themeTint="BF"/>
            <w:sz w:val="24"/>
            <w:szCs w:val="24"/>
          </w:rPr>
          <w:t>mritchie@englandathletics.org</w:t>
        </w:r>
      </w:hyperlink>
    </w:p>
    <w:p w14:paraId="7013DFEF" w14:textId="77777777" w:rsidR="00D13BB4" w:rsidRPr="00BD1026" w:rsidRDefault="00D13BB4" w:rsidP="00D13BB4">
      <w:pPr>
        <w:rPr>
          <w:rStyle w:val="Hyperlink"/>
          <w:rFonts w:ascii="Calibri" w:hAnsi="Calibri" w:cs="Calibri"/>
          <w:bCs/>
          <w:sz w:val="24"/>
          <w:szCs w:val="24"/>
        </w:rPr>
      </w:pPr>
      <w:r w:rsidRPr="0001326C">
        <w:rPr>
          <w:rFonts w:ascii="Calibri" w:hAnsi="Calibri" w:cs="Calibri"/>
          <w:b/>
          <w:bCs/>
          <w:sz w:val="24"/>
          <w:szCs w:val="24"/>
        </w:rPr>
        <w:t>Northern Ireland</w:t>
      </w:r>
      <w:r w:rsidRPr="00BD1026">
        <w:rPr>
          <w:rFonts w:ascii="Calibri" w:hAnsi="Calibri" w:cs="Calibri"/>
          <w:sz w:val="24"/>
          <w:szCs w:val="24"/>
        </w:rPr>
        <w:t xml:space="preserve"> - </w:t>
      </w:r>
      <w:hyperlink r:id="rId13" w:history="1">
        <w:r w:rsidRPr="0001326C">
          <w:rPr>
            <w:rStyle w:val="Hyperlink"/>
            <w:rFonts w:ascii="Calibri" w:hAnsi="Calibri" w:cs="Calibri"/>
            <w:bCs/>
            <w:color w:val="3071C3" w:themeColor="text2" w:themeTint="BF"/>
            <w:sz w:val="24"/>
            <w:szCs w:val="24"/>
          </w:rPr>
          <w:t>officials@athleticsni.org</w:t>
        </w:r>
      </w:hyperlink>
    </w:p>
    <w:p w14:paraId="4582D167" w14:textId="77777777" w:rsidR="00D13BB4" w:rsidRPr="0001326C" w:rsidRDefault="00D13BB4" w:rsidP="00D13BB4">
      <w:pPr>
        <w:rPr>
          <w:rFonts w:ascii="Calibri" w:hAnsi="Calibri" w:cs="Calibri"/>
          <w:color w:val="3071C3" w:themeColor="text2" w:themeTint="BF"/>
          <w:sz w:val="24"/>
          <w:szCs w:val="24"/>
        </w:rPr>
      </w:pPr>
      <w:r w:rsidRPr="0001326C">
        <w:rPr>
          <w:rFonts w:ascii="Calibri" w:hAnsi="Calibri" w:cs="Calibri"/>
          <w:b/>
          <w:bCs/>
          <w:sz w:val="24"/>
          <w:szCs w:val="24"/>
        </w:rPr>
        <w:t>Scotland</w:t>
      </w:r>
      <w:r w:rsidRPr="00BD1026">
        <w:rPr>
          <w:rFonts w:ascii="Calibri" w:hAnsi="Calibri" w:cs="Calibri"/>
          <w:sz w:val="24"/>
          <w:szCs w:val="24"/>
        </w:rPr>
        <w:t xml:space="preserve"> - </w:t>
      </w:r>
      <w:hyperlink r:id="rId14" w:history="1">
        <w:r w:rsidRPr="0001326C">
          <w:rPr>
            <w:rStyle w:val="Hyperlink"/>
            <w:rFonts w:ascii="Calibri" w:hAnsi="Calibri" w:cs="Calibri"/>
            <w:bCs/>
            <w:color w:val="3071C3" w:themeColor="text2" w:themeTint="BF"/>
            <w:sz w:val="24"/>
            <w:szCs w:val="24"/>
          </w:rPr>
          <w:t>shonamalcolm@scottishathletics.org.uk</w:t>
        </w:r>
      </w:hyperlink>
    </w:p>
    <w:p w14:paraId="46A846BE" w14:textId="77777777" w:rsidR="00D13BB4" w:rsidRPr="00BD1026" w:rsidRDefault="00D13BB4" w:rsidP="00D13BB4">
      <w:pPr>
        <w:rPr>
          <w:rFonts w:ascii="Calibri" w:hAnsi="Calibri" w:cs="Calibri"/>
          <w:bCs/>
          <w:sz w:val="24"/>
          <w:szCs w:val="24"/>
        </w:rPr>
      </w:pPr>
      <w:r w:rsidRPr="0001326C">
        <w:rPr>
          <w:rFonts w:ascii="Calibri" w:hAnsi="Calibri" w:cs="Calibri"/>
          <w:b/>
          <w:bCs/>
          <w:sz w:val="24"/>
          <w:szCs w:val="24"/>
        </w:rPr>
        <w:t>Wales</w:t>
      </w:r>
      <w:r w:rsidRPr="00BD1026">
        <w:rPr>
          <w:rFonts w:ascii="Calibri" w:hAnsi="Calibri" w:cs="Calibri"/>
          <w:sz w:val="24"/>
          <w:szCs w:val="24"/>
        </w:rPr>
        <w:t xml:space="preserve"> -</w:t>
      </w:r>
      <w:r>
        <w:rPr>
          <w:rFonts w:ascii="Calibri" w:hAnsi="Calibri" w:cs="Calibri"/>
          <w:sz w:val="24"/>
          <w:szCs w:val="24"/>
        </w:rPr>
        <w:t xml:space="preserve"> </w:t>
      </w:r>
      <w:hyperlink r:id="rId15" w:history="1">
        <w:r w:rsidRPr="0001326C">
          <w:rPr>
            <w:rStyle w:val="Hyperlink"/>
            <w:rFonts w:ascii="Calibri" w:hAnsi="Calibri" w:cs="Calibri"/>
            <w:bCs/>
            <w:color w:val="3071C3" w:themeColor="text2" w:themeTint="BF"/>
            <w:sz w:val="24"/>
            <w:szCs w:val="24"/>
          </w:rPr>
          <w:t>officials@welshathletics.org</w:t>
        </w:r>
      </w:hyperlink>
    </w:p>
    <w:bookmarkEnd w:id="1"/>
    <w:p w14:paraId="40AEB732" w14:textId="77777777" w:rsidR="00D13BB4" w:rsidRPr="00BD1026" w:rsidRDefault="00D13BB4" w:rsidP="00D13BB4">
      <w:pPr>
        <w:rPr>
          <w:rFonts w:ascii="Calibri" w:hAnsi="Calibri" w:cs="Calibri"/>
        </w:rPr>
      </w:pPr>
    </w:p>
    <w:bookmarkEnd w:id="0"/>
    <w:p w14:paraId="4033168F" w14:textId="5ED2FC56" w:rsidR="00D13BB4" w:rsidRPr="00D13BB4" w:rsidRDefault="00D13BB4">
      <w:pPr>
        <w:rPr>
          <w:rStyle w:val="Hyperlink"/>
          <w:rFonts w:asciiTheme="minorHAnsi" w:hAnsiTheme="minorHAnsi" w:cstheme="minorHAnsi"/>
          <w:bCs/>
          <w:color w:val="auto"/>
          <w:sz w:val="24"/>
          <w:szCs w:val="24"/>
          <w:u w:val="none"/>
        </w:rPr>
      </w:pPr>
      <w:r w:rsidRPr="00D13BB4">
        <w:rPr>
          <w:rStyle w:val="Hyperlink"/>
          <w:rFonts w:asciiTheme="minorHAnsi" w:hAnsiTheme="minorHAnsi" w:cstheme="minorHAnsi"/>
          <w:bCs/>
          <w:color w:val="auto"/>
          <w:sz w:val="24"/>
          <w:szCs w:val="24"/>
          <w:u w:val="none"/>
        </w:rPr>
        <w:br w:type="page"/>
      </w: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2"/>
        <w:gridCol w:w="13598"/>
        <w:gridCol w:w="435"/>
      </w:tblGrid>
      <w:tr w:rsidR="00AA7178" w:rsidRPr="00D13BB4" w14:paraId="4327CAD5" w14:textId="77777777" w:rsidTr="00922502">
        <w:trPr>
          <w:trHeight w:val="262"/>
          <w:jc w:val="center"/>
        </w:trPr>
        <w:tc>
          <w:tcPr>
            <w:tcW w:w="16575" w:type="dxa"/>
            <w:gridSpan w:val="3"/>
            <w:shd w:val="clear" w:color="auto" w:fill="FBD4B4" w:themeFill="accent6" w:themeFillTint="66"/>
          </w:tcPr>
          <w:p w14:paraId="79FEE86E" w14:textId="5CEB9991" w:rsidR="00AA7178" w:rsidRPr="00D13BB4" w:rsidRDefault="0079223B" w:rsidP="00AA7178">
            <w:pPr>
              <w:pStyle w:val="TableParagraph"/>
              <w:spacing w:before="1"/>
              <w:ind w:left="2409" w:right="2391"/>
              <w:jc w:val="center"/>
              <w:rPr>
                <w:rFonts w:asciiTheme="minorHAnsi" w:hAnsiTheme="minorHAnsi" w:cstheme="minorHAnsi"/>
                <w:b/>
                <w:sz w:val="24"/>
                <w:szCs w:val="24"/>
              </w:rPr>
            </w:pPr>
            <w:r w:rsidRPr="00D13BB4">
              <w:rPr>
                <w:rFonts w:asciiTheme="minorHAnsi" w:hAnsiTheme="minorHAnsi" w:cstheme="minorHAnsi"/>
                <w:b/>
                <w:sz w:val="24"/>
                <w:szCs w:val="24"/>
              </w:rPr>
              <w:lastRenderedPageBreak/>
              <w:t>STARTERS ASSISTANT</w:t>
            </w:r>
            <w:r w:rsidR="00AA7178" w:rsidRPr="00D13BB4">
              <w:rPr>
                <w:rFonts w:asciiTheme="minorHAnsi" w:hAnsiTheme="minorHAnsi" w:cstheme="minorHAnsi"/>
                <w:b/>
                <w:sz w:val="24"/>
                <w:szCs w:val="24"/>
              </w:rPr>
              <w:t xml:space="preserve"> </w:t>
            </w:r>
            <w:r w:rsidR="00070C10" w:rsidRPr="00D13BB4">
              <w:rPr>
                <w:rFonts w:asciiTheme="minorHAnsi" w:hAnsiTheme="minorHAnsi" w:cstheme="minorHAnsi"/>
                <w:b/>
                <w:sz w:val="24"/>
                <w:szCs w:val="24"/>
              </w:rPr>
              <w:t xml:space="preserve">LIST </w:t>
            </w:r>
            <w:r w:rsidR="00AA7178" w:rsidRPr="00D13BB4">
              <w:rPr>
                <w:rFonts w:asciiTheme="minorHAnsi" w:hAnsiTheme="minorHAnsi" w:cstheme="minorHAnsi"/>
                <w:b/>
                <w:sz w:val="24"/>
                <w:szCs w:val="24"/>
              </w:rPr>
              <w:t>OF DUTIES (FOR PROGRESSION TO LEVEL 2 AND 3)</w:t>
            </w:r>
          </w:p>
        </w:tc>
      </w:tr>
      <w:tr w:rsidR="00DA45E4" w:rsidRPr="00D13BB4" w14:paraId="4BE33AE7" w14:textId="77777777" w:rsidTr="00D34A8C">
        <w:trPr>
          <w:trHeight w:val="237"/>
          <w:jc w:val="center"/>
        </w:trPr>
        <w:tc>
          <w:tcPr>
            <w:tcW w:w="2542" w:type="dxa"/>
            <w:shd w:val="clear" w:color="auto" w:fill="FBD4B4" w:themeFill="accent6" w:themeFillTint="66"/>
          </w:tcPr>
          <w:p w14:paraId="689D256B" w14:textId="3561199E" w:rsidR="00CE248E" w:rsidRPr="00D13BB4" w:rsidRDefault="00E5198C" w:rsidP="00922502">
            <w:pPr>
              <w:pStyle w:val="TableParagraph"/>
              <w:spacing w:before="121"/>
              <w:jc w:val="center"/>
              <w:rPr>
                <w:rFonts w:asciiTheme="minorHAnsi" w:hAnsiTheme="minorHAnsi" w:cstheme="minorHAnsi"/>
                <w:b/>
                <w:sz w:val="24"/>
                <w:szCs w:val="24"/>
              </w:rPr>
            </w:pPr>
            <w:r w:rsidRPr="00D13BB4">
              <w:rPr>
                <w:rFonts w:asciiTheme="minorHAnsi" w:hAnsiTheme="minorHAnsi" w:cstheme="minorHAnsi"/>
                <w:b/>
                <w:sz w:val="24"/>
                <w:szCs w:val="24"/>
              </w:rPr>
              <w:t>DUTY</w:t>
            </w:r>
          </w:p>
        </w:tc>
        <w:tc>
          <w:tcPr>
            <w:tcW w:w="13598" w:type="dxa"/>
            <w:shd w:val="clear" w:color="auto" w:fill="FBD4B4" w:themeFill="accent6" w:themeFillTint="66"/>
          </w:tcPr>
          <w:p w14:paraId="6FB1641E" w14:textId="3ECB473D" w:rsidR="00CE248E" w:rsidRPr="00D13BB4" w:rsidRDefault="00894C44" w:rsidP="00894C44">
            <w:pPr>
              <w:pStyle w:val="TableParagraph"/>
              <w:spacing w:before="121"/>
              <w:rPr>
                <w:rFonts w:asciiTheme="minorHAnsi" w:hAnsiTheme="minorHAnsi" w:cstheme="minorHAnsi"/>
                <w:b/>
                <w:sz w:val="24"/>
                <w:szCs w:val="24"/>
              </w:rPr>
            </w:pPr>
            <w:r w:rsidRPr="00D13BB4">
              <w:rPr>
                <w:rFonts w:asciiTheme="minorHAnsi" w:hAnsiTheme="minorHAnsi" w:cstheme="minorHAnsi"/>
                <w:b/>
                <w:sz w:val="24"/>
                <w:szCs w:val="24"/>
              </w:rPr>
              <w:t xml:space="preserve">                                                      </w:t>
            </w:r>
            <w:r w:rsidR="00E5198C" w:rsidRPr="00D13BB4">
              <w:rPr>
                <w:rFonts w:asciiTheme="minorHAnsi" w:hAnsiTheme="minorHAnsi" w:cstheme="minorHAnsi"/>
                <w:b/>
                <w:sz w:val="24"/>
                <w:szCs w:val="24"/>
              </w:rPr>
              <w:t xml:space="preserve">                     </w:t>
            </w:r>
            <w:r w:rsidR="000B7447" w:rsidRPr="00D13BB4">
              <w:rPr>
                <w:rFonts w:asciiTheme="minorHAnsi" w:hAnsiTheme="minorHAnsi" w:cstheme="minorHAnsi"/>
                <w:b/>
                <w:sz w:val="24"/>
                <w:szCs w:val="24"/>
              </w:rPr>
              <w:t xml:space="preserve">                </w:t>
            </w:r>
            <w:r w:rsidRPr="00D13BB4">
              <w:rPr>
                <w:rFonts w:asciiTheme="minorHAnsi" w:hAnsiTheme="minorHAnsi" w:cstheme="minorHAnsi"/>
                <w:b/>
                <w:sz w:val="24"/>
                <w:szCs w:val="24"/>
              </w:rPr>
              <w:t xml:space="preserve">  </w:t>
            </w:r>
            <w:r w:rsidR="00CE248E" w:rsidRPr="00D13BB4">
              <w:rPr>
                <w:rFonts w:asciiTheme="minorHAnsi" w:hAnsiTheme="minorHAnsi" w:cstheme="minorHAnsi"/>
                <w:b/>
                <w:sz w:val="24"/>
                <w:szCs w:val="24"/>
              </w:rPr>
              <w:t>ROLE DESCRIPTION</w:t>
            </w:r>
          </w:p>
        </w:tc>
        <w:tc>
          <w:tcPr>
            <w:tcW w:w="435" w:type="dxa"/>
            <w:shd w:val="clear" w:color="auto" w:fill="FBD4B4" w:themeFill="accent6" w:themeFillTint="66"/>
          </w:tcPr>
          <w:p w14:paraId="035AC278" w14:textId="5A3BB420" w:rsidR="00CE248E" w:rsidRPr="00D13BB4" w:rsidRDefault="00004AB9" w:rsidP="0011437B">
            <w:pPr>
              <w:pStyle w:val="TableParagraph"/>
              <w:spacing w:before="121"/>
              <w:jc w:val="center"/>
              <w:rPr>
                <w:rFonts w:asciiTheme="minorHAnsi" w:hAnsiTheme="minorHAnsi" w:cstheme="minorHAnsi"/>
                <w:b/>
                <w:sz w:val="24"/>
                <w:szCs w:val="24"/>
              </w:rPr>
            </w:pPr>
            <w:r w:rsidRPr="00D13BB4">
              <w:rPr>
                <w:rFonts w:asciiTheme="minorHAnsi" w:hAnsiTheme="minorHAnsi" w:cstheme="minorHAnsi"/>
                <w:b/>
                <w:sz w:val="24"/>
                <w:szCs w:val="24"/>
              </w:rPr>
              <w:t xml:space="preserve"> </w:t>
            </w:r>
          </w:p>
        </w:tc>
      </w:tr>
      <w:tr w:rsidR="00CE248E" w:rsidRPr="00D13BB4" w14:paraId="246687FD" w14:textId="77777777" w:rsidTr="00922502">
        <w:trPr>
          <w:trHeight w:val="230"/>
          <w:jc w:val="center"/>
        </w:trPr>
        <w:tc>
          <w:tcPr>
            <w:tcW w:w="16575" w:type="dxa"/>
            <w:gridSpan w:val="3"/>
            <w:shd w:val="clear" w:color="auto" w:fill="FFC000"/>
          </w:tcPr>
          <w:p w14:paraId="67578A6E" w14:textId="556F3F9E" w:rsidR="00CE248E" w:rsidRPr="00D13BB4" w:rsidRDefault="00CE248E" w:rsidP="00CE248E">
            <w:pPr>
              <w:pStyle w:val="TableParagraph"/>
              <w:spacing w:before="121"/>
              <w:rPr>
                <w:rFonts w:asciiTheme="minorHAnsi" w:hAnsiTheme="minorHAnsi" w:cstheme="minorHAnsi"/>
                <w:b/>
                <w:sz w:val="24"/>
                <w:szCs w:val="24"/>
              </w:rPr>
            </w:pPr>
            <w:r w:rsidRPr="00D13BB4">
              <w:rPr>
                <w:rFonts w:asciiTheme="minorHAnsi" w:hAnsiTheme="minorHAnsi" w:cstheme="minorHAnsi"/>
                <w:b/>
                <w:sz w:val="24"/>
                <w:szCs w:val="24"/>
              </w:rPr>
              <w:t xml:space="preserve">                                                                                        </w:t>
            </w:r>
            <w:r w:rsidR="00E5198C" w:rsidRPr="00D13BB4">
              <w:rPr>
                <w:rFonts w:asciiTheme="minorHAnsi" w:hAnsiTheme="minorHAnsi" w:cstheme="minorHAnsi"/>
                <w:b/>
                <w:sz w:val="24"/>
                <w:szCs w:val="24"/>
              </w:rPr>
              <w:t xml:space="preserve">          </w:t>
            </w:r>
            <w:r w:rsidRPr="00D13BB4">
              <w:rPr>
                <w:rFonts w:asciiTheme="minorHAnsi" w:hAnsiTheme="minorHAnsi" w:cstheme="minorHAnsi"/>
                <w:b/>
                <w:sz w:val="24"/>
                <w:szCs w:val="24"/>
              </w:rPr>
              <w:t xml:space="preserve">  </w:t>
            </w:r>
            <w:r w:rsidR="00E5198C" w:rsidRPr="00D13BB4">
              <w:rPr>
                <w:rFonts w:asciiTheme="minorHAnsi" w:hAnsiTheme="minorHAnsi" w:cstheme="minorHAnsi"/>
                <w:b/>
                <w:sz w:val="24"/>
                <w:szCs w:val="24"/>
              </w:rPr>
              <w:t xml:space="preserve">               </w:t>
            </w:r>
            <w:r w:rsidR="000B7447" w:rsidRPr="00D13BB4">
              <w:rPr>
                <w:rFonts w:asciiTheme="minorHAnsi" w:hAnsiTheme="minorHAnsi" w:cstheme="minorHAnsi"/>
                <w:b/>
                <w:sz w:val="24"/>
                <w:szCs w:val="24"/>
              </w:rPr>
              <w:t xml:space="preserve">      </w:t>
            </w:r>
            <w:r w:rsidR="00E5198C" w:rsidRPr="00D13BB4">
              <w:rPr>
                <w:rFonts w:asciiTheme="minorHAnsi" w:hAnsiTheme="minorHAnsi" w:cstheme="minorHAnsi"/>
                <w:b/>
                <w:sz w:val="24"/>
                <w:szCs w:val="24"/>
              </w:rPr>
              <w:t xml:space="preserve"> </w:t>
            </w:r>
            <w:r w:rsidRPr="00D13BB4">
              <w:rPr>
                <w:rFonts w:asciiTheme="minorHAnsi" w:hAnsiTheme="minorHAnsi" w:cstheme="minorHAnsi"/>
                <w:b/>
                <w:sz w:val="24"/>
                <w:szCs w:val="24"/>
              </w:rPr>
              <w:t xml:space="preserve"> </w:t>
            </w:r>
          </w:p>
        </w:tc>
      </w:tr>
      <w:tr w:rsidR="004D302C" w:rsidRPr="00D13BB4" w14:paraId="4DCADD2A" w14:textId="77777777" w:rsidTr="00D34A8C">
        <w:trPr>
          <w:trHeight w:val="1589"/>
          <w:jc w:val="center"/>
        </w:trPr>
        <w:tc>
          <w:tcPr>
            <w:tcW w:w="2542" w:type="dxa"/>
            <w:tcBorders>
              <w:top w:val="nil"/>
            </w:tcBorders>
            <w:shd w:val="clear" w:color="auto" w:fill="FBD4B4" w:themeFill="accent6" w:themeFillTint="66"/>
          </w:tcPr>
          <w:p w14:paraId="1F1C8469" w14:textId="5BDEC967" w:rsidR="004D302C" w:rsidRPr="00D13BB4" w:rsidRDefault="004D302C" w:rsidP="00CE248E">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t>Pre meeting familiarisation</w:t>
            </w:r>
          </w:p>
        </w:tc>
        <w:tc>
          <w:tcPr>
            <w:tcW w:w="13598" w:type="dxa"/>
            <w:shd w:val="clear" w:color="auto" w:fill="B8CCE4" w:themeFill="accent1" w:themeFillTint="66"/>
          </w:tcPr>
          <w:p w14:paraId="18DEBE3E" w14:textId="562677D8" w:rsidR="004D302C" w:rsidRPr="00D13BB4" w:rsidRDefault="004D302C" w:rsidP="00CE248E">
            <w:pPr>
              <w:pStyle w:val="TableParagraph"/>
              <w:rPr>
                <w:rFonts w:asciiTheme="minorHAnsi" w:hAnsiTheme="minorHAnsi" w:cstheme="minorHAnsi"/>
                <w:sz w:val="24"/>
                <w:szCs w:val="24"/>
              </w:rPr>
            </w:pPr>
            <w:r w:rsidRPr="00D13BB4">
              <w:rPr>
                <w:rFonts w:asciiTheme="minorHAnsi" w:hAnsiTheme="minorHAnsi" w:cstheme="minorHAnsi"/>
                <w:sz w:val="24"/>
                <w:szCs w:val="24"/>
              </w:rPr>
              <w:t>If the venue is known or unknown to you it is good practice to have a walk round the track to determine where the water jump, the start lines for steeple chase and other start lines are.  (In essence be aware of your surroundings)</w:t>
            </w:r>
          </w:p>
          <w:p w14:paraId="6668A220" w14:textId="77777777" w:rsidR="004D302C" w:rsidRPr="00D13BB4" w:rsidRDefault="004D302C" w:rsidP="00CE248E">
            <w:pPr>
              <w:pStyle w:val="TableParagraph"/>
              <w:rPr>
                <w:rFonts w:asciiTheme="minorHAnsi" w:hAnsiTheme="minorHAnsi" w:cstheme="minorHAnsi"/>
                <w:sz w:val="24"/>
                <w:szCs w:val="24"/>
              </w:rPr>
            </w:pPr>
          </w:p>
          <w:p w14:paraId="291463C6" w14:textId="1C2FB34B" w:rsidR="004D302C" w:rsidRPr="00D13BB4" w:rsidRDefault="004D302C" w:rsidP="00CE248E">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Pay attention to the field events which could happen at the same time as the track, thus allowing you to decide where to call up the athletes for each start.  </w:t>
            </w:r>
          </w:p>
          <w:p w14:paraId="19CE8FF8" w14:textId="77777777" w:rsidR="004D302C" w:rsidRPr="00D13BB4" w:rsidRDefault="004D302C" w:rsidP="00CE248E">
            <w:pPr>
              <w:pStyle w:val="TableParagraph"/>
              <w:rPr>
                <w:rFonts w:asciiTheme="minorHAnsi" w:hAnsiTheme="minorHAnsi" w:cstheme="minorHAnsi"/>
                <w:sz w:val="24"/>
                <w:szCs w:val="24"/>
              </w:rPr>
            </w:pPr>
          </w:p>
          <w:p w14:paraId="24107B4D" w14:textId="4C14F99A" w:rsidR="004D302C" w:rsidRPr="00D13BB4" w:rsidRDefault="004D302C" w:rsidP="00CE248E">
            <w:pPr>
              <w:pStyle w:val="TableParagraph"/>
              <w:rPr>
                <w:rFonts w:asciiTheme="minorHAnsi" w:hAnsiTheme="minorHAnsi" w:cstheme="minorHAnsi"/>
                <w:b/>
                <w:bCs/>
                <w:sz w:val="24"/>
                <w:szCs w:val="24"/>
              </w:rPr>
            </w:pPr>
            <w:r w:rsidRPr="00D13BB4">
              <w:rPr>
                <w:rFonts w:asciiTheme="minorHAnsi" w:hAnsiTheme="minorHAnsi" w:cstheme="minorHAnsi"/>
                <w:b/>
                <w:bCs/>
                <w:sz w:val="24"/>
                <w:szCs w:val="24"/>
              </w:rPr>
              <w:t>The old adage 6</w:t>
            </w:r>
            <w:r w:rsidR="00C75862" w:rsidRPr="00D13BB4">
              <w:rPr>
                <w:rFonts w:asciiTheme="minorHAnsi" w:hAnsiTheme="minorHAnsi" w:cstheme="minorHAnsi"/>
                <w:b/>
                <w:bCs/>
                <w:sz w:val="24"/>
                <w:szCs w:val="24"/>
              </w:rPr>
              <w:t>P’S Prior</w:t>
            </w:r>
            <w:r w:rsidRPr="00D13BB4">
              <w:rPr>
                <w:rFonts w:asciiTheme="minorHAnsi" w:hAnsiTheme="minorHAnsi" w:cstheme="minorHAnsi"/>
                <w:b/>
                <w:bCs/>
                <w:sz w:val="24"/>
                <w:szCs w:val="24"/>
              </w:rPr>
              <w:t xml:space="preserve"> Preparation and Planning Prevent Poor Performance!</w:t>
            </w:r>
          </w:p>
        </w:tc>
        <w:tc>
          <w:tcPr>
            <w:tcW w:w="435" w:type="dxa"/>
            <w:shd w:val="clear" w:color="auto" w:fill="auto"/>
            <w:vAlign w:val="center"/>
          </w:tcPr>
          <w:p w14:paraId="2756F392" w14:textId="77777777" w:rsidR="004D302C" w:rsidRPr="00D13BB4" w:rsidRDefault="004D302C" w:rsidP="00851951">
            <w:pPr>
              <w:pStyle w:val="TableParagraph"/>
              <w:jc w:val="center"/>
              <w:rPr>
                <w:rFonts w:asciiTheme="minorHAnsi" w:hAnsiTheme="minorHAnsi" w:cstheme="minorHAnsi"/>
                <w:sz w:val="24"/>
                <w:szCs w:val="24"/>
              </w:rPr>
            </w:pPr>
          </w:p>
        </w:tc>
      </w:tr>
      <w:tr w:rsidR="00B1384E" w:rsidRPr="00D13BB4" w14:paraId="4F37F8AE" w14:textId="77777777" w:rsidTr="00D34A8C">
        <w:trPr>
          <w:trHeight w:val="1589"/>
          <w:jc w:val="center"/>
        </w:trPr>
        <w:tc>
          <w:tcPr>
            <w:tcW w:w="2542" w:type="dxa"/>
            <w:tcBorders>
              <w:top w:val="nil"/>
            </w:tcBorders>
            <w:shd w:val="clear" w:color="auto" w:fill="FBD4B4" w:themeFill="accent6" w:themeFillTint="66"/>
          </w:tcPr>
          <w:p w14:paraId="350E638C" w14:textId="5E383412" w:rsidR="00BF26F9" w:rsidRPr="00D13BB4" w:rsidRDefault="00A8318C" w:rsidP="00CE248E">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t>‘</w:t>
            </w:r>
            <w:r w:rsidR="001871DB" w:rsidRPr="00D13BB4">
              <w:rPr>
                <w:rFonts w:asciiTheme="minorHAnsi" w:hAnsiTheme="minorHAnsi" w:cstheme="minorHAnsi"/>
                <w:b/>
                <w:bCs/>
                <w:sz w:val="24"/>
                <w:szCs w:val="24"/>
              </w:rPr>
              <w:t>Call Up</w:t>
            </w:r>
            <w:r w:rsidRPr="00D13BB4">
              <w:rPr>
                <w:rFonts w:asciiTheme="minorHAnsi" w:hAnsiTheme="minorHAnsi" w:cstheme="minorHAnsi"/>
                <w:b/>
                <w:bCs/>
                <w:sz w:val="24"/>
                <w:szCs w:val="24"/>
              </w:rPr>
              <w:t>’</w:t>
            </w:r>
            <w:r w:rsidR="001871DB" w:rsidRPr="00D13BB4">
              <w:rPr>
                <w:rFonts w:asciiTheme="minorHAnsi" w:hAnsiTheme="minorHAnsi" w:cstheme="minorHAnsi"/>
                <w:b/>
                <w:bCs/>
                <w:sz w:val="24"/>
                <w:szCs w:val="24"/>
              </w:rPr>
              <w:t xml:space="preserve"> the athletes</w:t>
            </w:r>
          </w:p>
          <w:p w14:paraId="0C951552" w14:textId="2504A36D" w:rsidR="00B1384E" w:rsidRPr="00D13BB4" w:rsidRDefault="00B1384E" w:rsidP="00BF26F9">
            <w:pPr>
              <w:pStyle w:val="ListParagraph"/>
              <w:ind w:left="360"/>
              <w:rPr>
                <w:rFonts w:asciiTheme="minorHAnsi" w:hAnsiTheme="minorHAnsi" w:cstheme="minorHAnsi"/>
                <w:b/>
                <w:bCs/>
                <w:sz w:val="24"/>
                <w:szCs w:val="24"/>
              </w:rPr>
            </w:pPr>
          </w:p>
          <w:p w14:paraId="40EDB3BD" w14:textId="77777777" w:rsidR="00B1384E" w:rsidRPr="00D13BB4" w:rsidRDefault="00B1384E" w:rsidP="00CE248E">
            <w:pPr>
              <w:pStyle w:val="ListParagraph"/>
              <w:ind w:left="720"/>
              <w:rPr>
                <w:rFonts w:asciiTheme="minorHAnsi" w:hAnsiTheme="minorHAnsi" w:cstheme="minorHAnsi"/>
                <w:b/>
                <w:bCs/>
                <w:sz w:val="24"/>
                <w:szCs w:val="24"/>
              </w:rPr>
            </w:pPr>
          </w:p>
          <w:p w14:paraId="4B2F84D9" w14:textId="77777777" w:rsidR="00B1384E" w:rsidRPr="00D13BB4" w:rsidRDefault="00B1384E" w:rsidP="00CE248E">
            <w:pPr>
              <w:pStyle w:val="ListParagraph"/>
              <w:ind w:left="720"/>
              <w:rPr>
                <w:rFonts w:asciiTheme="minorHAnsi" w:hAnsiTheme="minorHAnsi" w:cstheme="minorHAnsi"/>
                <w:b/>
                <w:bCs/>
                <w:sz w:val="24"/>
                <w:szCs w:val="24"/>
              </w:rPr>
            </w:pPr>
          </w:p>
          <w:p w14:paraId="58C3F56B" w14:textId="77777777" w:rsidR="00B1384E" w:rsidRPr="00D13BB4" w:rsidRDefault="00B1384E" w:rsidP="00CE248E">
            <w:pPr>
              <w:pStyle w:val="ListParagraph"/>
              <w:ind w:left="720"/>
              <w:rPr>
                <w:rFonts w:asciiTheme="minorHAnsi" w:hAnsiTheme="minorHAnsi" w:cstheme="minorHAnsi"/>
                <w:b/>
                <w:bCs/>
                <w:sz w:val="24"/>
                <w:szCs w:val="24"/>
              </w:rPr>
            </w:pPr>
          </w:p>
          <w:p w14:paraId="60D1DD94" w14:textId="3C909AB6" w:rsidR="00B1384E" w:rsidRPr="00D13BB4" w:rsidRDefault="00BF26F9" w:rsidP="00BF26F9">
            <w:pPr>
              <w:rPr>
                <w:rFonts w:asciiTheme="minorHAnsi" w:hAnsiTheme="minorHAnsi" w:cstheme="minorHAnsi"/>
                <w:b/>
                <w:bCs/>
                <w:sz w:val="24"/>
                <w:szCs w:val="24"/>
              </w:rPr>
            </w:pPr>
            <w:r w:rsidRPr="00D13BB4">
              <w:rPr>
                <w:rFonts w:asciiTheme="minorHAnsi" w:hAnsiTheme="minorHAnsi" w:cstheme="minorHAnsi"/>
                <w:b/>
                <w:bCs/>
                <w:sz w:val="24"/>
                <w:szCs w:val="24"/>
              </w:rPr>
              <w:t xml:space="preserve">       </w:t>
            </w:r>
          </w:p>
        </w:tc>
        <w:tc>
          <w:tcPr>
            <w:tcW w:w="13598" w:type="dxa"/>
            <w:shd w:val="clear" w:color="auto" w:fill="B8CCE4" w:themeFill="accent1" w:themeFillTint="66"/>
          </w:tcPr>
          <w:p w14:paraId="04A0706E" w14:textId="040396C1" w:rsidR="00B26BBE" w:rsidRPr="00D13BB4" w:rsidRDefault="0079223B" w:rsidP="00CE248E">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Accept the athletes and associated paperwork from a call room </w:t>
            </w:r>
            <w:r w:rsidR="001871DB" w:rsidRPr="00D13BB4">
              <w:rPr>
                <w:rFonts w:asciiTheme="minorHAnsi" w:hAnsiTheme="minorHAnsi" w:cstheme="minorHAnsi"/>
                <w:sz w:val="24"/>
                <w:szCs w:val="24"/>
              </w:rPr>
              <w:t>judge if</w:t>
            </w:r>
            <w:r w:rsidRPr="00D13BB4">
              <w:rPr>
                <w:rFonts w:asciiTheme="minorHAnsi" w:hAnsiTheme="minorHAnsi" w:cstheme="minorHAnsi"/>
                <w:sz w:val="24"/>
                <w:szCs w:val="24"/>
              </w:rPr>
              <w:t xml:space="preserve"> there is a call room.  If no call room is in </w:t>
            </w:r>
            <w:r w:rsidR="00E723AC" w:rsidRPr="00D13BB4">
              <w:rPr>
                <w:rFonts w:asciiTheme="minorHAnsi" w:hAnsiTheme="minorHAnsi" w:cstheme="minorHAnsi"/>
                <w:sz w:val="24"/>
                <w:szCs w:val="24"/>
              </w:rPr>
              <w:t>operation,</w:t>
            </w:r>
            <w:r w:rsidRPr="00D13BB4">
              <w:rPr>
                <w:rFonts w:asciiTheme="minorHAnsi" w:hAnsiTheme="minorHAnsi" w:cstheme="minorHAnsi"/>
                <w:sz w:val="24"/>
                <w:szCs w:val="24"/>
              </w:rPr>
              <w:t xml:space="preserve"> </w:t>
            </w:r>
            <w:r w:rsidR="001871DB" w:rsidRPr="00D13BB4">
              <w:rPr>
                <w:rFonts w:asciiTheme="minorHAnsi" w:hAnsiTheme="minorHAnsi" w:cstheme="minorHAnsi"/>
                <w:sz w:val="24"/>
                <w:szCs w:val="24"/>
              </w:rPr>
              <w:t>then collect the paperwork from seeding and call the athletes in a suitable area on the track about 10</w:t>
            </w:r>
            <w:r w:rsidR="00E723AC" w:rsidRPr="00D13BB4">
              <w:rPr>
                <w:rFonts w:asciiTheme="minorHAnsi" w:hAnsiTheme="minorHAnsi" w:cstheme="minorHAnsi"/>
                <w:sz w:val="24"/>
                <w:szCs w:val="24"/>
              </w:rPr>
              <w:t xml:space="preserve"> - 15</w:t>
            </w:r>
            <w:r w:rsidR="001871DB" w:rsidRPr="00D13BB4">
              <w:rPr>
                <w:rFonts w:asciiTheme="minorHAnsi" w:hAnsiTheme="minorHAnsi" w:cstheme="minorHAnsi"/>
                <w:sz w:val="24"/>
                <w:szCs w:val="24"/>
              </w:rPr>
              <w:t>m away</w:t>
            </w:r>
            <w:r w:rsidR="00E723AC" w:rsidRPr="00D13BB4">
              <w:rPr>
                <w:rFonts w:asciiTheme="minorHAnsi" w:hAnsiTheme="minorHAnsi" w:cstheme="minorHAnsi"/>
                <w:sz w:val="24"/>
                <w:szCs w:val="24"/>
              </w:rPr>
              <w:t xml:space="preserve"> from the start line</w:t>
            </w:r>
            <w:r w:rsidR="001871DB" w:rsidRPr="00D13BB4">
              <w:rPr>
                <w:rFonts w:asciiTheme="minorHAnsi" w:hAnsiTheme="minorHAnsi" w:cstheme="minorHAnsi"/>
                <w:sz w:val="24"/>
                <w:szCs w:val="24"/>
              </w:rPr>
              <w:t xml:space="preserve"> and, preferably, behind </w:t>
            </w:r>
            <w:r w:rsidR="00682917" w:rsidRPr="00D13BB4">
              <w:rPr>
                <w:rFonts w:asciiTheme="minorHAnsi" w:hAnsiTheme="minorHAnsi" w:cstheme="minorHAnsi"/>
                <w:sz w:val="24"/>
                <w:szCs w:val="24"/>
              </w:rPr>
              <w:t>the</w:t>
            </w:r>
            <w:r w:rsidR="001871DB" w:rsidRPr="00D13BB4">
              <w:rPr>
                <w:rFonts w:asciiTheme="minorHAnsi" w:hAnsiTheme="minorHAnsi" w:cstheme="minorHAnsi"/>
                <w:sz w:val="24"/>
                <w:szCs w:val="24"/>
              </w:rPr>
              <w:t xml:space="preserve"> duty starter.  </w:t>
            </w:r>
          </w:p>
          <w:p w14:paraId="32017EDD" w14:textId="77777777" w:rsidR="00E723AC" w:rsidRPr="00D13BB4" w:rsidRDefault="00E723AC" w:rsidP="00CE248E">
            <w:pPr>
              <w:pStyle w:val="TableParagraph"/>
              <w:rPr>
                <w:rFonts w:asciiTheme="minorHAnsi" w:hAnsiTheme="minorHAnsi" w:cstheme="minorHAnsi"/>
                <w:sz w:val="24"/>
                <w:szCs w:val="24"/>
              </w:rPr>
            </w:pPr>
          </w:p>
          <w:p w14:paraId="163717D0" w14:textId="38750EB0" w:rsidR="001871DB" w:rsidRPr="00D13BB4" w:rsidRDefault="001871DB" w:rsidP="00CE248E">
            <w:pPr>
              <w:pStyle w:val="TableParagraph"/>
              <w:rPr>
                <w:rFonts w:asciiTheme="minorHAnsi" w:hAnsiTheme="minorHAnsi" w:cstheme="minorHAnsi"/>
                <w:sz w:val="24"/>
                <w:szCs w:val="24"/>
              </w:rPr>
            </w:pPr>
            <w:r w:rsidRPr="00D13BB4">
              <w:rPr>
                <w:rFonts w:asciiTheme="minorHAnsi" w:hAnsiTheme="minorHAnsi" w:cstheme="minorHAnsi"/>
                <w:sz w:val="24"/>
                <w:szCs w:val="24"/>
              </w:rPr>
              <w:t>Call the athletes by heat and ask them to reply to their name and number advise the athlete of their lane.   During this process check the numbers are correctly attached to their bib (pins in each of the four corners</w:t>
            </w:r>
            <w:r w:rsidR="00E723AC" w:rsidRPr="00D13BB4">
              <w:rPr>
                <w:rFonts w:asciiTheme="minorHAnsi" w:hAnsiTheme="minorHAnsi" w:cstheme="minorHAnsi"/>
                <w:sz w:val="24"/>
                <w:szCs w:val="24"/>
              </w:rPr>
              <w:t xml:space="preserve"> of the bib numbers</w:t>
            </w:r>
            <w:r w:rsidRPr="00D13BB4">
              <w:rPr>
                <w:rFonts w:asciiTheme="minorHAnsi" w:hAnsiTheme="minorHAnsi" w:cstheme="minorHAnsi"/>
                <w:sz w:val="24"/>
                <w:szCs w:val="24"/>
              </w:rPr>
              <w:t>) and, if in use, adhesive leg numbers on their shorts or legs</w:t>
            </w:r>
            <w:r w:rsidR="00E723AC" w:rsidRPr="00D13BB4">
              <w:rPr>
                <w:rFonts w:asciiTheme="minorHAnsi" w:hAnsiTheme="minorHAnsi" w:cstheme="minorHAnsi"/>
                <w:sz w:val="24"/>
                <w:szCs w:val="24"/>
              </w:rPr>
              <w:t xml:space="preserve"> (</w:t>
            </w:r>
            <w:r w:rsidRPr="00D13BB4">
              <w:rPr>
                <w:rFonts w:asciiTheme="minorHAnsi" w:hAnsiTheme="minorHAnsi" w:cstheme="minorHAnsi"/>
                <w:sz w:val="24"/>
                <w:szCs w:val="24"/>
              </w:rPr>
              <w:t>pinned east and west</w:t>
            </w:r>
            <w:r w:rsidRPr="00D13BB4">
              <w:rPr>
                <w:rFonts w:asciiTheme="minorHAnsi" w:hAnsiTheme="minorHAnsi" w:cstheme="minorHAnsi"/>
                <w:b/>
                <w:bCs/>
                <w:sz w:val="24"/>
                <w:szCs w:val="24"/>
              </w:rPr>
              <w:t xml:space="preserve"> NOT</w:t>
            </w:r>
            <w:r w:rsidRPr="00D13BB4">
              <w:rPr>
                <w:rFonts w:asciiTheme="minorHAnsi" w:hAnsiTheme="minorHAnsi" w:cstheme="minorHAnsi"/>
                <w:sz w:val="24"/>
                <w:szCs w:val="24"/>
              </w:rPr>
              <w:t xml:space="preserve"> top and bottom, </w:t>
            </w:r>
            <w:r w:rsidRPr="00D13BB4">
              <w:rPr>
                <w:rFonts w:asciiTheme="minorHAnsi" w:hAnsiTheme="minorHAnsi" w:cstheme="minorHAnsi"/>
                <w:b/>
                <w:bCs/>
                <w:sz w:val="24"/>
                <w:szCs w:val="24"/>
              </w:rPr>
              <w:t>Why</w:t>
            </w:r>
            <w:r w:rsidR="00C75862" w:rsidRPr="00D13BB4">
              <w:rPr>
                <w:rFonts w:asciiTheme="minorHAnsi" w:hAnsiTheme="minorHAnsi" w:cstheme="minorHAnsi"/>
                <w:b/>
                <w:bCs/>
                <w:sz w:val="24"/>
                <w:szCs w:val="24"/>
              </w:rPr>
              <w:t>?</w:t>
            </w:r>
            <w:r w:rsidR="00C75862" w:rsidRPr="00D13BB4">
              <w:rPr>
                <w:rFonts w:asciiTheme="minorHAnsi" w:hAnsiTheme="minorHAnsi" w:cstheme="minorHAnsi"/>
                <w:sz w:val="24"/>
                <w:szCs w:val="24"/>
              </w:rPr>
              <w:t>)</w:t>
            </w:r>
            <w:r w:rsidRPr="00D13BB4">
              <w:rPr>
                <w:rFonts w:asciiTheme="minorHAnsi" w:hAnsiTheme="minorHAnsi" w:cstheme="minorHAnsi"/>
                <w:sz w:val="24"/>
                <w:szCs w:val="24"/>
              </w:rPr>
              <w:t xml:space="preserve">, normally on their right side. </w:t>
            </w:r>
          </w:p>
          <w:p w14:paraId="452BA2B1" w14:textId="77777777" w:rsidR="00A8318C" w:rsidRPr="00D13BB4" w:rsidRDefault="00A8318C" w:rsidP="00CE248E">
            <w:pPr>
              <w:pStyle w:val="TableParagraph"/>
              <w:rPr>
                <w:rFonts w:asciiTheme="minorHAnsi" w:hAnsiTheme="minorHAnsi" w:cstheme="minorHAnsi"/>
                <w:sz w:val="24"/>
                <w:szCs w:val="24"/>
              </w:rPr>
            </w:pPr>
          </w:p>
          <w:p w14:paraId="10428F88" w14:textId="79D9B116" w:rsidR="001871DB" w:rsidRPr="00D13BB4" w:rsidRDefault="001871DB" w:rsidP="00CE248E">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If </w:t>
            </w:r>
            <w:r w:rsidRPr="00D13BB4">
              <w:rPr>
                <w:rFonts w:asciiTheme="minorHAnsi" w:hAnsiTheme="minorHAnsi" w:cstheme="minorHAnsi"/>
                <w:b/>
                <w:bCs/>
                <w:sz w:val="24"/>
                <w:szCs w:val="24"/>
              </w:rPr>
              <w:t>personal blocks</w:t>
            </w:r>
            <w:r w:rsidRPr="00D13BB4">
              <w:rPr>
                <w:rFonts w:asciiTheme="minorHAnsi" w:hAnsiTheme="minorHAnsi" w:cstheme="minorHAnsi"/>
                <w:sz w:val="24"/>
                <w:szCs w:val="24"/>
              </w:rPr>
              <w:t xml:space="preserve"> are permitted – check these comply with the rules if competition</w:t>
            </w:r>
            <w:r w:rsidR="00E723AC" w:rsidRPr="00D13BB4">
              <w:rPr>
                <w:rFonts w:asciiTheme="minorHAnsi" w:hAnsiTheme="minorHAnsi" w:cstheme="minorHAnsi"/>
                <w:sz w:val="24"/>
                <w:szCs w:val="24"/>
              </w:rPr>
              <w:t xml:space="preserve"> - </w:t>
            </w:r>
            <w:r w:rsidR="00E723AC" w:rsidRPr="00D13BB4">
              <w:rPr>
                <w:rFonts w:asciiTheme="minorHAnsi" w:hAnsiTheme="minorHAnsi" w:cstheme="minorHAnsi"/>
                <w:b/>
                <w:bCs/>
                <w:sz w:val="24"/>
                <w:szCs w:val="24"/>
              </w:rPr>
              <w:t>only if time permits</w:t>
            </w:r>
            <w:r w:rsidRPr="00D13BB4">
              <w:rPr>
                <w:rFonts w:asciiTheme="minorHAnsi" w:hAnsiTheme="minorHAnsi" w:cstheme="minorHAnsi"/>
                <w:sz w:val="24"/>
                <w:szCs w:val="24"/>
              </w:rPr>
              <w:t xml:space="preserve">. </w:t>
            </w:r>
            <w:r w:rsidR="00E723AC" w:rsidRPr="00D13BB4">
              <w:rPr>
                <w:rFonts w:asciiTheme="minorHAnsi" w:hAnsiTheme="minorHAnsi" w:cstheme="minorHAnsi"/>
                <w:sz w:val="24"/>
                <w:szCs w:val="24"/>
              </w:rPr>
              <w:t>(</w:t>
            </w:r>
            <w:r w:rsidR="00C75862" w:rsidRPr="00D13BB4">
              <w:rPr>
                <w:rFonts w:asciiTheme="minorHAnsi" w:hAnsiTheme="minorHAnsi" w:cstheme="minorHAnsi"/>
                <w:sz w:val="24"/>
                <w:szCs w:val="24"/>
              </w:rPr>
              <w:t>Two-foot</w:t>
            </w:r>
            <w:r w:rsidR="00E723AC" w:rsidRPr="00D13BB4">
              <w:rPr>
                <w:rFonts w:asciiTheme="minorHAnsi" w:hAnsiTheme="minorHAnsi" w:cstheme="minorHAnsi"/>
                <w:sz w:val="24"/>
                <w:szCs w:val="24"/>
              </w:rPr>
              <w:t xml:space="preserve"> pads, flat or slightly concave, either with slits for feet or a covered </w:t>
            </w:r>
            <w:r w:rsidR="00C75862" w:rsidRPr="00D13BB4">
              <w:rPr>
                <w:rFonts w:asciiTheme="minorHAnsi" w:hAnsiTheme="minorHAnsi" w:cstheme="minorHAnsi"/>
                <w:sz w:val="24"/>
                <w:szCs w:val="24"/>
              </w:rPr>
              <w:t>with a</w:t>
            </w:r>
            <w:r w:rsidR="00E723AC" w:rsidRPr="00D13BB4">
              <w:rPr>
                <w:rFonts w:asciiTheme="minorHAnsi" w:hAnsiTheme="minorHAnsi" w:cstheme="minorHAnsi"/>
                <w:sz w:val="24"/>
                <w:szCs w:val="24"/>
              </w:rPr>
              <w:t xml:space="preserve"> suitable material for spiked shoes; spikes on blocks, number, thickness etc., to secure blocks to track depend on no track surface)</w:t>
            </w:r>
          </w:p>
          <w:p w14:paraId="4659A084" w14:textId="77777777" w:rsidR="001871DB" w:rsidRPr="00D13BB4" w:rsidRDefault="001871DB" w:rsidP="00CE248E">
            <w:pPr>
              <w:pStyle w:val="TableParagraph"/>
              <w:rPr>
                <w:rFonts w:asciiTheme="minorHAnsi" w:hAnsiTheme="minorHAnsi" w:cstheme="minorHAnsi"/>
                <w:sz w:val="24"/>
                <w:szCs w:val="24"/>
              </w:rPr>
            </w:pPr>
          </w:p>
          <w:p w14:paraId="081736DE" w14:textId="77777777" w:rsidR="00E723AC" w:rsidRPr="00D13BB4" w:rsidRDefault="001871DB" w:rsidP="00CE248E">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Advise the athletes of the qualification criteria for the next round (if necessary).  </w:t>
            </w:r>
          </w:p>
          <w:p w14:paraId="141C61C4" w14:textId="77777777" w:rsidR="00E723AC" w:rsidRPr="00D13BB4" w:rsidRDefault="00E723AC" w:rsidP="00CE248E">
            <w:pPr>
              <w:pStyle w:val="TableParagraph"/>
              <w:rPr>
                <w:rFonts w:asciiTheme="minorHAnsi" w:hAnsiTheme="minorHAnsi" w:cstheme="minorHAnsi"/>
                <w:sz w:val="24"/>
                <w:szCs w:val="24"/>
              </w:rPr>
            </w:pPr>
          </w:p>
          <w:p w14:paraId="2CCC7064" w14:textId="50652C81" w:rsidR="001871DB" w:rsidRPr="00D13BB4" w:rsidRDefault="001871DB" w:rsidP="00CE248E">
            <w:pPr>
              <w:pStyle w:val="TableParagraph"/>
              <w:rPr>
                <w:rFonts w:asciiTheme="minorHAnsi" w:hAnsiTheme="minorHAnsi" w:cstheme="minorHAnsi"/>
                <w:sz w:val="24"/>
                <w:szCs w:val="24"/>
              </w:rPr>
            </w:pPr>
            <w:r w:rsidRPr="00D13BB4">
              <w:rPr>
                <w:rFonts w:asciiTheme="minorHAnsi" w:hAnsiTheme="minorHAnsi" w:cstheme="minorHAnsi"/>
                <w:sz w:val="24"/>
                <w:szCs w:val="24"/>
              </w:rPr>
              <w:t>Explain to the athletes the practice start/run out protocol</w:t>
            </w:r>
            <w:r w:rsidR="00A8318C" w:rsidRPr="00D13BB4">
              <w:rPr>
                <w:rFonts w:asciiTheme="minorHAnsi" w:hAnsiTheme="minorHAnsi" w:cstheme="minorHAnsi"/>
                <w:sz w:val="24"/>
                <w:szCs w:val="24"/>
              </w:rPr>
              <w:t xml:space="preserve"> and the use of a blocker to prevent more than 40m being covered in a run out.  </w:t>
            </w:r>
            <w:r w:rsidR="00E723AC" w:rsidRPr="00D13BB4">
              <w:rPr>
                <w:rFonts w:asciiTheme="minorHAnsi" w:hAnsiTheme="minorHAnsi" w:cstheme="minorHAnsi"/>
                <w:sz w:val="24"/>
                <w:szCs w:val="24"/>
              </w:rPr>
              <w:t xml:space="preserve">One of the </w:t>
            </w:r>
            <w:r w:rsidR="00C75862" w:rsidRPr="00D13BB4">
              <w:rPr>
                <w:rFonts w:asciiTheme="minorHAnsi" w:hAnsiTheme="minorHAnsi" w:cstheme="minorHAnsi"/>
                <w:sz w:val="24"/>
                <w:szCs w:val="24"/>
              </w:rPr>
              <w:t>Starters Assistant (SA)</w:t>
            </w:r>
            <w:r w:rsidR="00E723AC" w:rsidRPr="00D13BB4">
              <w:rPr>
                <w:rFonts w:asciiTheme="minorHAnsi" w:hAnsiTheme="minorHAnsi" w:cstheme="minorHAnsi"/>
                <w:sz w:val="24"/>
                <w:szCs w:val="24"/>
              </w:rPr>
              <w:t xml:space="preserve"> team will be assigned the role of 40m blocker (30m indoors).</w:t>
            </w:r>
          </w:p>
          <w:p w14:paraId="7F87795B" w14:textId="77777777" w:rsidR="00922502" w:rsidRPr="00D13BB4" w:rsidRDefault="00922502" w:rsidP="00CE248E">
            <w:pPr>
              <w:pStyle w:val="TableParagraph"/>
              <w:rPr>
                <w:rFonts w:asciiTheme="minorHAnsi" w:hAnsiTheme="minorHAnsi" w:cstheme="minorHAnsi"/>
                <w:sz w:val="24"/>
                <w:szCs w:val="24"/>
              </w:rPr>
            </w:pPr>
          </w:p>
          <w:p w14:paraId="6E2E6CA0" w14:textId="22E7B359" w:rsidR="009B732B" w:rsidRPr="00D13BB4" w:rsidRDefault="005A7690" w:rsidP="00CE248E">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On completion of ‘Call up’ hand the athletes over to the assistant who is in charge (I/C) of this race.  </w:t>
            </w:r>
          </w:p>
        </w:tc>
        <w:tc>
          <w:tcPr>
            <w:tcW w:w="435" w:type="dxa"/>
            <w:shd w:val="clear" w:color="auto" w:fill="auto"/>
            <w:vAlign w:val="center"/>
          </w:tcPr>
          <w:p w14:paraId="060A2B9E" w14:textId="423779D9" w:rsidR="00B1384E" w:rsidRPr="00D13BB4" w:rsidRDefault="00B1384E" w:rsidP="00851951">
            <w:pPr>
              <w:pStyle w:val="TableParagraph"/>
              <w:jc w:val="center"/>
              <w:rPr>
                <w:rFonts w:asciiTheme="minorHAnsi" w:hAnsiTheme="minorHAnsi" w:cstheme="minorHAnsi"/>
                <w:sz w:val="24"/>
                <w:szCs w:val="24"/>
              </w:rPr>
            </w:pPr>
          </w:p>
        </w:tc>
      </w:tr>
      <w:tr w:rsidR="00B26BBE" w:rsidRPr="00D13BB4" w14:paraId="17FB21CE" w14:textId="77777777" w:rsidTr="00D34A8C">
        <w:trPr>
          <w:trHeight w:val="475"/>
          <w:jc w:val="center"/>
        </w:trPr>
        <w:tc>
          <w:tcPr>
            <w:tcW w:w="254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F87CD66" w14:textId="28421E37" w:rsidR="00B26BBE" w:rsidRPr="00D13BB4" w:rsidRDefault="00A8318C" w:rsidP="00A8318C">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t>Communication to the starter prior to handover of athletes</w:t>
            </w:r>
          </w:p>
        </w:tc>
        <w:tc>
          <w:tcPr>
            <w:tcW w:w="1359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84B3C6" w14:textId="0AD45F50" w:rsidR="00FC77FE" w:rsidRPr="00D13BB4" w:rsidRDefault="00A8318C" w:rsidP="00A8318C">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 </w:t>
            </w:r>
            <w:r w:rsidR="00FC77FE" w:rsidRPr="00D13BB4">
              <w:rPr>
                <w:rFonts w:asciiTheme="minorHAnsi" w:hAnsiTheme="minorHAnsi" w:cstheme="minorHAnsi"/>
                <w:sz w:val="24"/>
                <w:szCs w:val="24"/>
              </w:rPr>
              <w:t xml:space="preserve">This is done by the </w:t>
            </w:r>
            <w:r w:rsidR="00C75862" w:rsidRPr="00D13BB4">
              <w:rPr>
                <w:rFonts w:asciiTheme="minorHAnsi" w:hAnsiTheme="minorHAnsi" w:cstheme="minorHAnsi"/>
                <w:sz w:val="24"/>
                <w:szCs w:val="24"/>
              </w:rPr>
              <w:t xml:space="preserve">Starters Assistant (SA) </w:t>
            </w:r>
            <w:r w:rsidR="00FC77FE" w:rsidRPr="00D13BB4">
              <w:rPr>
                <w:rFonts w:asciiTheme="minorHAnsi" w:hAnsiTheme="minorHAnsi" w:cstheme="minorHAnsi"/>
                <w:sz w:val="24"/>
                <w:szCs w:val="24"/>
              </w:rPr>
              <w:t>in charge of ‘Call Up’.</w:t>
            </w:r>
          </w:p>
          <w:p w14:paraId="1A1A5CA0" w14:textId="77777777" w:rsidR="00FC77FE" w:rsidRPr="00D13BB4" w:rsidRDefault="00FC77FE" w:rsidP="00A8318C">
            <w:pPr>
              <w:pStyle w:val="TableParagraph"/>
              <w:rPr>
                <w:rFonts w:asciiTheme="minorHAnsi" w:hAnsiTheme="minorHAnsi" w:cstheme="minorHAnsi"/>
                <w:sz w:val="24"/>
                <w:szCs w:val="24"/>
              </w:rPr>
            </w:pPr>
          </w:p>
          <w:p w14:paraId="77DFA781" w14:textId="10F174CB" w:rsidR="00922502" w:rsidRPr="00D13BB4" w:rsidRDefault="00A8318C" w:rsidP="00A8318C">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Communicate the following information to the start succinctly – </w:t>
            </w:r>
            <w:r w:rsidR="00BB3EDE" w:rsidRPr="00D13BB4">
              <w:rPr>
                <w:rFonts w:asciiTheme="minorHAnsi" w:hAnsiTheme="minorHAnsi" w:cstheme="minorHAnsi"/>
                <w:sz w:val="24"/>
                <w:szCs w:val="24"/>
              </w:rPr>
              <w:t xml:space="preserve">number of heats in the series, </w:t>
            </w:r>
            <w:r w:rsidRPr="00D13BB4">
              <w:rPr>
                <w:rFonts w:asciiTheme="minorHAnsi" w:hAnsiTheme="minorHAnsi" w:cstheme="minorHAnsi"/>
                <w:sz w:val="24"/>
                <w:szCs w:val="24"/>
              </w:rPr>
              <w:t>any empty lanes through DNS</w:t>
            </w:r>
            <w:r w:rsidR="00FC77FE" w:rsidRPr="00D13BB4">
              <w:rPr>
                <w:rFonts w:asciiTheme="minorHAnsi" w:hAnsiTheme="minorHAnsi" w:cstheme="minorHAnsi"/>
                <w:sz w:val="24"/>
                <w:szCs w:val="24"/>
              </w:rPr>
              <w:t xml:space="preserve"> </w:t>
            </w:r>
            <w:r w:rsidR="00682917" w:rsidRPr="00D13BB4">
              <w:rPr>
                <w:rFonts w:asciiTheme="minorHAnsi" w:hAnsiTheme="minorHAnsi" w:cstheme="minorHAnsi"/>
                <w:sz w:val="24"/>
                <w:szCs w:val="24"/>
              </w:rPr>
              <w:t>(did not start)</w:t>
            </w:r>
            <w:r w:rsidRPr="00D13BB4">
              <w:rPr>
                <w:rFonts w:asciiTheme="minorHAnsi" w:hAnsiTheme="minorHAnsi" w:cstheme="minorHAnsi"/>
                <w:sz w:val="24"/>
                <w:szCs w:val="24"/>
              </w:rPr>
              <w:t xml:space="preserve">, any special cases </w:t>
            </w:r>
            <w:r w:rsidR="00BB3EDE" w:rsidRPr="00D13BB4">
              <w:rPr>
                <w:rFonts w:asciiTheme="minorHAnsi" w:hAnsiTheme="minorHAnsi" w:cstheme="minorHAnsi"/>
                <w:sz w:val="24"/>
                <w:szCs w:val="24"/>
              </w:rPr>
              <w:t>e.g.</w:t>
            </w:r>
            <w:r w:rsidRPr="00D13BB4">
              <w:rPr>
                <w:rFonts w:asciiTheme="minorHAnsi" w:hAnsiTheme="minorHAnsi" w:cstheme="minorHAnsi"/>
                <w:sz w:val="24"/>
                <w:szCs w:val="24"/>
              </w:rPr>
              <w:t xml:space="preserve"> </w:t>
            </w:r>
            <w:r w:rsidR="00682917" w:rsidRPr="00D13BB4">
              <w:rPr>
                <w:rFonts w:asciiTheme="minorHAnsi" w:hAnsiTheme="minorHAnsi" w:cstheme="minorHAnsi"/>
                <w:sz w:val="24"/>
                <w:szCs w:val="24"/>
              </w:rPr>
              <w:t xml:space="preserve">Para Athletes and/or </w:t>
            </w:r>
            <w:r w:rsidRPr="00D13BB4">
              <w:rPr>
                <w:rFonts w:asciiTheme="minorHAnsi" w:hAnsiTheme="minorHAnsi" w:cstheme="minorHAnsi"/>
                <w:sz w:val="24"/>
                <w:szCs w:val="24"/>
              </w:rPr>
              <w:t>Masters athletes</w:t>
            </w:r>
            <w:r w:rsidR="00682917" w:rsidRPr="00D13BB4">
              <w:rPr>
                <w:rFonts w:asciiTheme="minorHAnsi" w:hAnsiTheme="minorHAnsi" w:cstheme="minorHAnsi"/>
                <w:sz w:val="24"/>
                <w:szCs w:val="24"/>
              </w:rPr>
              <w:t>.</w:t>
            </w:r>
          </w:p>
        </w:tc>
        <w:tc>
          <w:tcPr>
            <w:tcW w:w="435" w:type="dxa"/>
            <w:tcBorders>
              <w:left w:val="single" w:sz="4" w:space="0" w:color="auto"/>
            </w:tcBorders>
            <w:shd w:val="clear" w:color="auto" w:fill="auto"/>
            <w:vAlign w:val="center"/>
          </w:tcPr>
          <w:p w14:paraId="5A29FDD1" w14:textId="73ACEA33" w:rsidR="00B26BBE" w:rsidRPr="00D13BB4" w:rsidRDefault="00B26BBE" w:rsidP="00B26BBE">
            <w:pPr>
              <w:pStyle w:val="TableParagraph"/>
              <w:jc w:val="center"/>
              <w:rPr>
                <w:rFonts w:asciiTheme="minorHAnsi" w:hAnsiTheme="minorHAnsi" w:cstheme="minorHAnsi"/>
                <w:sz w:val="24"/>
                <w:szCs w:val="24"/>
              </w:rPr>
            </w:pPr>
          </w:p>
        </w:tc>
      </w:tr>
      <w:tr w:rsidR="00682917" w:rsidRPr="00D13BB4" w14:paraId="36CDCAD3"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744E73F3" w14:textId="0B35AF62" w:rsidR="00682917" w:rsidRPr="00D13BB4" w:rsidRDefault="00FA62AA" w:rsidP="00682917">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t>Starter Assistant Race Positioning</w:t>
            </w:r>
            <w:r w:rsidR="00FC77FE" w:rsidRPr="00D13BB4">
              <w:rPr>
                <w:rFonts w:asciiTheme="minorHAnsi" w:hAnsiTheme="minorHAnsi" w:cstheme="minorHAnsi"/>
                <w:b/>
                <w:bCs/>
                <w:sz w:val="24"/>
                <w:szCs w:val="24"/>
              </w:rPr>
              <w:t xml:space="preserve"> and duties</w:t>
            </w:r>
          </w:p>
        </w:tc>
        <w:tc>
          <w:tcPr>
            <w:tcW w:w="13598" w:type="dxa"/>
            <w:tcBorders>
              <w:top w:val="single" w:sz="4" w:space="0" w:color="auto"/>
              <w:bottom w:val="single" w:sz="4" w:space="0" w:color="auto"/>
            </w:tcBorders>
            <w:shd w:val="clear" w:color="auto" w:fill="B8CCE4" w:themeFill="accent1" w:themeFillTint="66"/>
          </w:tcPr>
          <w:p w14:paraId="76E0BFE2" w14:textId="77777777" w:rsidR="00FA62AA" w:rsidRPr="00D13BB4" w:rsidRDefault="00FA62AA" w:rsidP="00682917">
            <w:pPr>
              <w:pStyle w:val="TableParagraph"/>
              <w:rPr>
                <w:rFonts w:asciiTheme="minorHAnsi" w:hAnsiTheme="minorHAnsi" w:cstheme="minorHAnsi"/>
                <w:b/>
                <w:bCs/>
                <w:sz w:val="24"/>
                <w:szCs w:val="24"/>
              </w:rPr>
            </w:pPr>
            <w:r w:rsidRPr="00D13BB4">
              <w:rPr>
                <w:rFonts w:asciiTheme="minorHAnsi" w:hAnsiTheme="minorHAnsi" w:cstheme="minorHAnsi"/>
                <w:b/>
                <w:bCs/>
                <w:sz w:val="24"/>
                <w:szCs w:val="24"/>
              </w:rPr>
              <w:t>Straight line sprint starts.</w:t>
            </w:r>
          </w:p>
          <w:p w14:paraId="121E8FCA" w14:textId="1E55B8D7" w:rsidR="00682917" w:rsidRPr="00D13BB4" w:rsidRDefault="00FA62AA" w:rsidP="00682917">
            <w:pPr>
              <w:pStyle w:val="TableParagraph"/>
              <w:rPr>
                <w:rFonts w:asciiTheme="minorHAnsi" w:hAnsiTheme="minorHAnsi" w:cstheme="minorHAnsi"/>
                <w:sz w:val="24"/>
                <w:szCs w:val="24"/>
              </w:rPr>
            </w:pPr>
            <w:r w:rsidRPr="00D13BB4">
              <w:rPr>
                <w:rFonts w:asciiTheme="minorHAnsi" w:hAnsiTheme="minorHAnsi" w:cstheme="minorHAnsi"/>
                <w:b/>
                <w:bCs/>
                <w:sz w:val="24"/>
                <w:szCs w:val="24"/>
              </w:rPr>
              <w:t>Assistant I/C race</w:t>
            </w:r>
            <w:r w:rsidRPr="00D13BB4">
              <w:rPr>
                <w:rFonts w:asciiTheme="minorHAnsi" w:hAnsiTheme="minorHAnsi" w:cstheme="minorHAnsi"/>
                <w:sz w:val="24"/>
                <w:szCs w:val="24"/>
              </w:rPr>
              <w:t xml:space="preserve"> – should be 5m in front of the line on the opposite side of the track to the </w:t>
            </w:r>
            <w:r w:rsidR="00C75862" w:rsidRPr="00D13BB4">
              <w:rPr>
                <w:rFonts w:asciiTheme="minorHAnsi" w:hAnsiTheme="minorHAnsi" w:cstheme="minorHAnsi"/>
                <w:sz w:val="24"/>
                <w:szCs w:val="24"/>
              </w:rPr>
              <w:t>starter.</w:t>
            </w:r>
          </w:p>
          <w:p w14:paraId="697D9B00" w14:textId="6FD533AE" w:rsidR="00FA62AA" w:rsidRPr="00D13BB4" w:rsidRDefault="00FA62AA" w:rsidP="00682917">
            <w:pPr>
              <w:pStyle w:val="TableParagraph"/>
              <w:rPr>
                <w:rFonts w:asciiTheme="minorHAnsi" w:hAnsiTheme="minorHAnsi" w:cstheme="minorHAnsi"/>
                <w:sz w:val="24"/>
                <w:szCs w:val="24"/>
              </w:rPr>
            </w:pPr>
            <w:r w:rsidRPr="00D13BB4">
              <w:rPr>
                <w:rFonts w:asciiTheme="minorHAnsi" w:hAnsiTheme="minorHAnsi" w:cstheme="minorHAnsi"/>
                <w:b/>
                <w:bCs/>
                <w:sz w:val="24"/>
                <w:szCs w:val="24"/>
              </w:rPr>
              <w:t>Assistant lanes 1-4 and assistant lanes 5-8</w:t>
            </w:r>
            <w:r w:rsidRPr="00D13BB4">
              <w:rPr>
                <w:rFonts w:asciiTheme="minorHAnsi" w:hAnsiTheme="minorHAnsi" w:cstheme="minorHAnsi"/>
                <w:sz w:val="24"/>
                <w:szCs w:val="24"/>
              </w:rPr>
              <w:t xml:space="preserve"> should be behind the blocks ready to check after ‘on your marks’ that feet are in contact with the foot pad of the </w:t>
            </w:r>
            <w:r w:rsidR="00C75862" w:rsidRPr="00D13BB4">
              <w:rPr>
                <w:rFonts w:asciiTheme="minorHAnsi" w:hAnsiTheme="minorHAnsi" w:cstheme="minorHAnsi"/>
                <w:sz w:val="24"/>
                <w:szCs w:val="24"/>
              </w:rPr>
              <w:t>blocks.</w:t>
            </w:r>
          </w:p>
          <w:p w14:paraId="0AB5F850" w14:textId="77777777" w:rsidR="00C75862" w:rsidRPr="00D13BB4" w:rsidRDefault="00C75862" w:rsidP="00682917">
            <w:pPr>
              <w:pStyle w:val="TableParagraph"/>
              <w:rPr>
                <w:rFonts w:asciiTheme="minorHAnsi" w:hAnsiTheme="minorHAnsi" w:cstheme="minorHAnsi"/>
                <w:sz w:val="24"/>
                <w:szCs w:val="24"/>
              </w:rPr>
            </w:pPr>
          </w:p>
          <w:p w14:paraId="0174C38A" w14:textId="40D47788" w:rsidR="00FA62AA" w:rsidRPr="00D13BB4" w:rsidRDefault="00FA62AA" w:rsidP="00682917">
            <w:pPr>
              <w:pStyle w:val="TableParagraph"/>
              <w:rPr>
                <w:rFonts w:asciiTheme="minorHAnsi" w:hAnsiTheme="minorHAnsi" w:cstheme="minorHAnsi"/>
                <w:b/>
                <w:bCs/>
                <w:sz w:val="24"/>
                <w:szCs w:val="24"/>
              </w:rPr>
            </w:pPr>
            <w:r w:rsidRPr="00D13BB4">
              <w:rPr>
                <w:rFonts w:asciiTheme="minorHAnsi" w:hAnsiTheme="minorHAnsi" w:cstheme="minorHAnsi"/>
                <w:b/>
                <w:bCs/>
                <w:sz w:val="24"/>
                <w:szCs w:val="24"/>
              </w:rPr>
              <w:lastRenderedPageBreak/>
              <w:t>Echelon starts</w:t>
            </w:r>
          </w:p>
          <w:p w14:paraId="5225E50F" w14:textId="50449935" w:rsidR="00FA62AA" w:rsidRPr="00D13BB4" w:rsidRDefault="00FA62AA" w:rsidP="00682917">
            <w:pPr>
              <w:pStyle w:val="TableParagraph"/>
              <w:rPr>
                <w:rFonts w:asciiTheme="minorHAnsi" w:hAnsiTheme="minorHAnsi" w:cstheme="minorHAnsi"/>
                <w:sz w:val="24"/>
                <w:szCs w:val="24"/>
              </w:rPr>
            </w:pPr>
            <w:r w:rsidRPr="00D13BB4">
              <w:rPr>
                <w:rFonts w:asciiTheme="minorHAnsi" w:hAnsiTheme="minorHAnsi" w:cstheme="minorHAnsi"/>
                <w:b/>
                <w:bCs/>
                <w:sz w:val="24"/>
                <w:szCs w:val="24"/>
              </w:rPr>
              <w:t xml:space="preserve">Assistant I/C race – </w:t>
            </w:r>
            <w:r w:rsidRPr="00D13BB4">
              <w:rPr>
                <w:rFonts w:asciiTheme="minorHAnsi" w:hAnsiTheme="minorHAnsi" w:cstheme="minorHAnsi"/>
                <w:sz w:val="24"/>
                <w:szCs w:val="24"/>
              </w:rPr>
              <w:t xml:space="preserve">should look after lanes 7 and 8, check feet in contact with blocks and fingers behind line.  In </w:t>
            </w:r>
            <w:r w:rsidR="00FC77FE" w:rsidRPr="00D13BB4">
              <w:rPr>
                <w:rFonts w:asciiTheme="minorHAnsi" w:hAnsiTheme="minorHAnsi" w:cstheme="minorHAnsi"/>
                <w:sz w:val="24"/>
                <w:szCs w:val="24"/>
              </w:rPr>
              <w:t>their</w:t>
            </w:r>
            <w:r w:rsidRPr="00D13BB4">
              <w:rPr>
                <w:rFonts w:asciiTheme="minorHAnsi" w:hAnsiTheme="minorHAnsi" w:cstheme="minorHAnsi"/>
                <w:sz w:val="24"/>
                <w:szCs w:val="24"/>
              </w:rPr>
              <w:t xml:space="preserve"> final </w:t>
            </w:r>
            <w:r w:rsidR="00FC77FE" w:rsidRPr="00D13BB4">
              <w:rPr>
                <w:rFonts w:asciiTheme="minorHAnsi" w:hAnsiTheme="minorHAnsi" w:cstheme="minorHAnsi"/>
                <w:sz w:val="24"/>
                <w:szCs w:val="24"/>
              </w:rPr>
              <w:t>position they</w:t>
            </w:r>
            <w:r w:rsidRPr="00D13BB4">
              <w:rPr>
                <w:rFonts w:asciiTheme="minorHAnsi" w:hAnsiTheme="minorHAnsi" w:cstheme="minorHAnsi"/>
                <w:sz w:val="24"/>
                <w:szCs w:val="24"/>
              </w:rPr>
              <w:t xml:space="preserve"> should be clearly visible </w:t>
            </w:r>
            <w:r w:rsidR="00C75862" w:rsidRPr="00D13BB4">
              <w:rPr>
                <w:rFonts w:asciiTheme="minorHAnsi" w:hAnsiTheme="minorHAnsi" w:cstheme="minorHAnsi"/>
                <w:sz w:val="24"/>
                <w:szCs w:val="24"/>
              </w:rPr>
              <w:t>to the</w:t>
            </w:r>
            <w:r w:rsidRPr="00D13BB4">
              <w:rPr>
                <w:rFonts w:asciiTheme="minorHAnsi" w:hAnsiTheme="minorHAnsi" w:cstheme="minorHAnsi"/>
                <w:sz w:val="24"/>
                <w:szCs w:val="24"/>
              </w:rPr>
              <w:t xml:space="preserve"> duty starter</w:t>
            </w:r>
          </w:p>
          <w:p w14:paraId="43AAC08C" w14:textId="63C2E132" w:rsidR="00FA62AA" w:rsidRPr="00D13BB4" w:rsidRDefault="00FA62AA" w:rsidP="00682917">
            <w:pPr>
              <w:pStyle w:val="TableParagraph"/>
              <w:rPr>
                <w:rFonts w:asciiTheme="minorHAnsi" w:hAnsiTheme="minorHAnsi" w:cstheme="minorHAnsi"/>
                <w:sz w:val="24"/>
                <w:szCs w:val="24"/>
              </w:rPr>
            </w:pPr>
            <w:r w:rsidRPr="00D13BB4">
              <w:rPr>
                <w:rFonts w:asciiTheme="minorHAnsi" w:hAnsiTheme="minorHAnsi" w:cstheme="minorHAnsi"/>
                <w:b/>
                <w:bCs/>
                <w:sz w:val="24"/>
                <w:szCs w:val="24"/>
              </w:rPr>
              <w:t>Assistant lanes 1-3 and assistant lanes 4-6</w:t>
            </w:r>
            <w:r w:rsidRPr="00D13BB4">
              <w:rPr>
                <w:rFonts w:asciiTheme="minorHAnsi" w:hAnsiTheme="minorHAnsi" w:cstheme="minorHAnsi"/>
                <w:sz w:val="24"/>
                <w:szCs w:val="24"/>
              </w:rPr>
              <w:t xml:space="preserve"> check feet in contact with blocks and fingers behind line</w:t>
            </w:r>
            <w:r w:rsidR="00FC77FE" w:rsidRPr="00D13BB4">
              <w:rPr>
                <w:rFonts w:asciiTheme="minorHAnsi" w:hAnsiTheme="minorHAnsi" w:cstheme="minorHAnsi"/>
                <w:sz w:val="24"/>
                <w:szCs w:val="24"/>
              </w:rPr>
              <w:t xml:space="preserve">. After checks are complete these </w:t>
            </w:r>
            <w:r w:rsidR="00C75862" w:rsidRPr="00D13BB4">
              <w:rPr>
                <w:rFonts w:asciiTheme="minorHAnsi" w:hAnsiTheme="minorHAnsi" w:cstheme="minorHAnsi"/>
                <w:sz w:val="24"/>
                <w:szCs w:val="24"/>
              </w:rPr>
              <w:t xml:space="preserve">Starters Assistants (SA) </w:t>
            </w:r>
            <w:r w:rsidR="00FC77FE" w:rsidRPr="00D13BB4">
              <w:rPr>
                <w:rFonts w:asciiTheme="minorHAnsi" w:hAnsiTheme="minorHAnsi" w:cstheme="minorHAnsi"/>
                <w:sz w:val="24"/>
                <w:szCs w:val="24"/>
              </w:rPr>
              <w:t>should look to the SA I/C and a coordinated step back should happen thus signalling that the starter is now able to give the command ‘set’.</w:t>
            </w:r>
          </w:p>
          <w:p w14:paraId="76FA07F4" w14:textId="77777777" w:rsidR="00FC77FE" w:rsidRPr="00D13BB4" w:rsidRDefault="00FC77FE" w:rsidP="00682917">
            <w:pPr>
              <w:pStyle w:val="TableParagraph"/>
              <w:rPr>
                <w:rFonts w:asciiTheme="minorHAnsi" w:hAnsiTheme="minorHAnsi" w:cstheme="minorHAnsi"/>
                <w:b/>
                <w:bCs/>
                <w:sz w:val="24"/>
                <w:szCs w:val="24"/>
              </w:rPr>
            </w:pPr>
          </w:p>
          <w:p w14:paraId="4B3D311D" w14:textId="6EE23437" w:rsidR="00FC77FE" w:rsidRPr="00D13BB4" w:rsidRDefault="00FC77FE" w:rsidP="00682917">
            <w:pPr>
              <w:pStyle w:val="TableParagraph"/>
              <w:rPr>
                <w:rFonts w:asciiTheme="minorHAnsi" w:hAnsiTheme="minorHAnsi" w:cstheme="minorHAnsi"/>
                <w:b/>
                <w:bCs/>
                <w:sz w:val="24"/>
                <w:szCs w:val="24"/>
              </w:rPr>
            </w:pPr>
            <w:r w:rsidRPr="00D13BB4">
              <w:rPr>
                <w:rFonts w:asciiTheme="minorHAnsi" w:hAnsiTheme="minorHAnsi" w:cstheme="minorHAnsi"/>
                <w:b/>
                <w:bCs/>
                <w:sz w:val="24"/>
                <w:szCs w:val="24"/>
              </w:rPr>
              <w:t>Distance races 1500 - 10,000m</w:t>
            </w:r>
          </w:p>
          <w:p w14:paraId="36B923B9" w14:textId="5D7E0375" w:rsidR="00FC77FE" w:rsidRPr="00D13BB4" w:rsidRDefault="00FC77FE" w:rsidP="00FC77FE">
            <w:pPr>
              <w:pStyle w:val="TableParagraph"/>
              <w:rPr>
                <w:rFonts w:asciiTheme="minorHAnsi" w:hAnsiTheme="minorHAnsi" w:cstheme="minorHAnsi"/>
                <w:sz w:val="24"/>
                <w:szCs w:val="24"/>
              </w:rPr>
            </w:pPr>
            <w:r w:rsidRPr="00D13BB4">
              <w:rPr>
                <w:rFonts w:asciiTheme="minorHAnsi" w:hAnsiTheme="minorHAnsi" w:cstheme="minorHAnsi"/>
                <w:b/>
                <w:bCs/>
                <w:sz w:val="24"/>
                <w:szCs w:val="24"/>
              </w:rPr>
              <w:t>Assistant I/C race</w:t>
            </w:r>
            <w:r w:rsidRPr="00D13BB4">
              <w:rPr>
                <w:rFonts w:asciiTheme="minorHAnsi" w:hAnsiTheme="minorHAnsi" w:cstheme="minorHAnsi"/>
                <w:sz w:val="24"/>
                <w:szCs w:val="24"/>
              </w:rPr>
              <w:t xml:space="preserve"> – should be 5m in front of the line on the opposite side of the track to the </w:t>
            </w:r>
            <w:r w:rsidR="00C75862" w:rsidRPr="00D13BB4">
              <w:rPr>
                <w:rFonts w:asciiTheme="minorHAnsi" w:hAnsiTheme="minorHAnsi" w:cstheme="minorHAnsi"/>
                <w:sz w:val="24"/>
                <w:szCs w:val="24"/>
              </w:rPr>
              <w:t>starter.</w:t>
            </w:r>
          </w:p>
          <w:p w14:paraId="6A6ABC2E" w14:textId="10723020" w:rsidR="00FC77FE" w:rsidRPr="00D13BB4" w:rsidRDefault="00FC77FE" w:rsidP="00FC77FE">
            <w:pPr>
              <w:pStyle w:val="TableParagraph"/>
              <w:rPr>
                <w:rFonts w:asciiTheme="minorHAnsi" w:hAnsiTheme="minorHAnsi" w:cstheme="minorHAnsi"/>
                <w:sz w:val="24"/>
                <w:szCs w:val="24"/>
              </w:rPr>
            </w:pPr>
            <w:r w:rsidRPr="00D13BB4">
              <w:rPr>
                <w:rFonts w:asciiTheme="minorHAnsi" w:hAnsiTheme="minorHAnsi" w:cstheme="minorHAnsi"/>
                <w:b/>
                <w:bCs/>
                <w:sz w:val="24"/>
                <w:szCs w:val="24"/>
              </w:rPr>
              <w:t>Assistant 2</w:t>
            </w:r>
            <w:r w:rsidRPr="00D13BB4">
              <w:rPr>
                <w:rFonts w:asciiTheme="minorHAnsi" w:hAnsiTheme="minorHAnsi" w:cstheme="minorHAnsi"/>
                <w:sz w:val="24"/>
                <w:szCs w:val="24"/>
              </w:rPr>
              <w:t xml:space="preserve"> – should remain behind the athletes to prevent any further run </w:t>
            </w:r>
            <w:r w:rsidR="00C75862" w:rsidRPr="00D13BB4">
              <w:rPr>
                <w:rFonts w:asciiTheme="minorHAnsi" w:hAnsiTheme="minorHAnsi" w:cstheme="minorHAnsi"/>
                <w:sz w:val="24"/>
                <w:szCs w:val="24"/>
              </w:rPr>
              <w:t>outs.</w:t>
            </w:r>
          </w:p>
          <w:p w14:paraId="00C338AD" w14:textId="5D535ED4" w:rsidR="00FA62AA" w:rsidRPr="00D13BB4" w:rsidRDefault="00FA62AA" w:rsidP="00682917">
            <w:pPr>
              <w:pStyle w:val="TableParagraph"/>
              <w:rPr>
                <w:rFonts w:asciiTheme="minorHAnsi" w:hAnsiTheme="minorHAnsi" w:cstheme="minorHAnsi"/>
                <w:sz w:val="24"/>
                <w:szCs w:val="24"/>
              </w:rPr>
            </w:pPr>
          </w:p>
        </w:tc>
        <w:tc>
          <w:tcPr>
            <w:tcW w:w="435" w:type="dxa"/>
            <w:shd w:val="clear" w:color="auto" w:fill="auto"/>
            <w:vAlign w:val="center"/>
          </w:tcPr>
          <w:p w14:paraId="5C620103" w14:textId="77777777" w:rsidR="00682917" w:rsidRPr="00D13BB4" w:rsidRDefault="00682917" w:rsidP="00682917">
            <w:pPr>
              <w:pStyle w:val="TableParagraph"/>
              <w:jc w:val="center"/>
              <w:rPr>
                <w:rFonts w:asciiTheme="minorHAnsi" w:hAnsiTheme="minorHAnsi" w:cstheme="minorHAnsi"/>
                <w:sz w:val="24"/>
                <w:szCs w:val="24"/>
              </w:rPr>
            </w:pPr>
          </w:p>
        </w:tc>
      </w:tr>
      <w:tr w:rsidR="00FC77FE" w:rsidRPr="00D13BB4" w14:paraId="79F7AD02"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601533BB" w14:textId="79B184CC" w:rsidR="005A7690" w:rsidRPr="00D13BB4" w:rsidRDefault="005A7690" w:rsidP="005A7690">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t>Assembling the athletes in the correct places for their race</w:t>
            </w:r>
          </w:p>
          <w:p w14:paraId="50101498" w14:textId="069A149B" w:rsidR="00FC77FE" w:rsidRPr="00D13BB4" w:rsidRDefault="00FC77FE" w:rsidP="005A7690">
            <w:pPr>
              <w:rPr>
                <w:rFonts w:asciiTheme="minorHAnsi" w:hAnsiTheme="minorHAnsi" w:cstheme="minorHAnsi"/>
                <w:b/>
                <w:bCs/>
                <w:sz w:val="24"/>
                <w:szCs w:val="24"/>
              </w:rPr>
            </w:pPr>
          </w:p>
        </w:tc>
        <w:tc>
          <w:tcPr>
            <w:tcW w:w="13598" w:type="dxa"/>
            <w:tcBorders>
              <w:top w:val="single" w:sz="4" w:space="0" w:color="auto"/>
              <w:bottom w:val="single" w:sz="4" w:space="0" w:color="auto"/>
            </w:tcBorders>
            <w:shd w:val="clear" w:color="auto" w:fill="B8CCE4" w:themeFill="accent1" w:themeFillTint="66"/>
          </w:tcPr>
          <w:p w14:paraId="1B8B73A8" w14:textId="77777777" w:rsidR="005A7690" w:rsidRPr="00D13BB4" w:rsidRDefault="005A7690" w:rsidP="005A7690">
            <w:pPr>
              <w:pStyle w:val="TableParagraph"/>
              <w:rPr>
                <w:rFonts w:asciiTheme="minorHAnsi" w:hAnsiTheme="minorHAnsi" w:cstheme="minorHAnsi"/>
                <w:b/>
                <w:bCs/>
                <w:sz w:val="24"/>
                <w:szCs w:val="24"/>
              </w:rPr>
            </w:pPr>
            <w:r w:rsidRPr="00D13BB4">
              <w:rPr>
                <w:rFonts w:asciiTheme="minorHAnsi" w:hAnsiTheme="minorHAnsi" w:cstheme="minorHAnsi"/>
                <w:b/>
                <w:bCs/>
                <w:sz w:val="24"/>
                <w:szCs w:val="24"/>
              </w:rPr>
              <w:t>Straight line starts</w:t>
            </w:r>
          </w:p>
          <w:p w14:paraId="4FE0B8E4" w14:textId="77777777" w:rsidR="005A7690" w:rsidRPr="00D13BB4" w:rsidRDefault="005A7690" w:rsidP="005A7690">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Call the athletes to line up in a straight line 3m behind their blocks or start line (preferably with your voice and not using the clip board waving technique).  </w:t>
            </w:r>
          </w:p>
          <w:p w14:paraId="7B21D9E4" w14:textId="14356667" w:rsidR="005A7690" w:rsidRPr="00D13BB4" w:rsidRDefault="005A7690" w:rsidP="005A7690">
            <w:pPr>
              <w:pStyle w:val="TableParagraph"/>
              <w:rPr>
                <w:rFonts w:asciiTheme="minorHAnsi" w:hAnsiTheme="minorHAnsi" w:cstheme="minorHAnsi"/>
                <w:sz w:val="24"/>
                <w:szCs w:val="24"/>
              </w:rPr>
            </w:pPr>
            <w:r w:rsidRPr="00D13BB4">
              <w:rPr>
                <w:rFonts w:asciiTheme="minorHAnsi" w:hAnsiTheme="minorHAnsi" w:cstheme="minorHAnsi"/>
                <w:b/>
                <w:bCs/>
                <w:sz w:val="24"/>
                <w:szCs w:val="24"/>
              </w:rPr>
              <w:t xml:space="preserve">Echelons starts in lanes </w:t>
            </w:r>
            <w:r w:rsidR="00C75862" w:rsidRPr="00D13BB4">
              <w:rPr>
                <w:rFonts w:asciiTheme="minorHAnsi" w:hAnsiTheme="minorHAnsi" w:cstheme="minorHAnsi"/>
                <w:b/>
                <w:bCs/>
                <w:sz w:val="24"/>
                <w:szCs w:val="24"/>
              </w:rPr>
              <w:t xml:space="preserve">- </w:t>
            </w:r>
            <w:r w:rsidRPr="00D13BB4">
              <w:rPr>
                <w:rFonts w:asciiTheme="minorHAnsi" w:hAnsiTheme="minorHAnsi" w:cstheme="minorHAnsi"/>
                <w:sz w:val="24"/>
                <w:szCs w:val="24"/>
              </w:rPr>
              <w:t xml:space="preserve">Call the athletes to line </w:t>
            </w:r>
            <w:r w:rsidR="00C75862" w:rsidRPr="00D13BB4">
              <w:rPr>
                <w:rFonts w:asciiTheme="minorHAnsi" w:hAnsiTheme="minorHAnsi" w:cstheme="minorHAnsi"/>
                <w:sz w:val="24"/>
                <w:szCs w:val="24"/>
              </w:rPr>
              <w:t>up to 3</w:t>
            </w:r>
            <w:r w:rsidRPr="00D13BB4">
              <w:rPr>
                <w:rFonts w:asciiTheme="minorHAnsi" w:hAnsiTheme="minorHAnsi" w:cstheme="minorHAnsi"/>
                <w:sz w:val="24"/>
                <w:szCs w:val="24"/>
              </w:rPr>
              <w:t xml:space="preserve">m behind their blocks or start line (preferably with your voice and not using the clip board waving technique).  </w:t>
            </w:r>
          </w:p>
          <w:p w14:paraId="5CB10294" w14:textId="77777777" w:rsidR="005A7690" w:rsidRPr="00D13BB4" w:rsidRDefault="005A7690" w:rsidP="005A7690">
            <w:pPr>
              <w:pStyle w:val="TableParagraph"/>
              <w:rPr>
                <w:rFonts w:asciiTheme="minorHAnsi" w:hAnsiTheme="minorHAnsi" w:cstheme="minorHAnsi"/>
                <w:sz w:val="24"/>
                <w:szCs w:val="24"/>
              </w:rPr>
            </w:pPr>
            <w:r w:rsidRPr="00D13BB4">
              <w:rPr>
                <w:rFonts w:asciiTheme="minorHAnsi" w:hAnsiTheme="minorHAnsi" w:cstheme="minorHAnsi"/>
                <w:b/>
                <w:bCs/>
                <w:sz w:val="24"/>
                <w:szCs w:val="24"/>
              </w:rPr>
              <w:t>Distance races 1500m – 10,000m</w:t>
            </w:r>
            <w:r w:rsidRPr="00D13BB4">
              <w:rPr>
                <w:rFonts w:asciiTheme="minorHAnsi" w:hAnsiTheme="minorHAnsi" w:cstheme="minorHAnsi"/>
                <w:sz w:val="24"/>
                <w:szCs w:val="24"/>
              </w:rPr>
              <w:t xml:space="preserve"> call the athletes to line up 3m behind the curved start line (preferably with your voice and not using the clip board waving technique).  </w:t>
            </w:r>
          </w:p>
          <w:p w14:paraId="13F2E62F" w14:textId="77777777" w:rsidR="00FC77FE" w:rsidRPr="00D13BB4" w:rsidRDefault="00FC77FE" w:rsidP="00FC77FE">
            <w:pPr>
              <w:pStyle w:val="TableParagraph"/>
              <w:rPr>
                <w:rFonts w:asciiTheme="minorHAnsi" w:hAnsiTheme="minorHAnsi" w:cstheme="minorHAnsi"/>
                <w:sz w:val="24"/>
                <w:szCs w:val="24"/>
              </w:rPr>
            </w:pPr>
          </w:p>
        </w:tc>
        <w:tc>
          <w:tcPr>
            <w:tcW w:w="435" w:type="dxa"/>
            <w:shd w:val="clear" w:color="auto" w:fill="auto"/>
            <w:vAlign w:val="center"/>
          </w:tcPr>
          <w:p w14:paraId="6875602E" w14:textId="77777777" w:rsidR="00FC77FE" w:rsidRPr="00D13BB4" w:rsidRDefault="00FC77FE" w:rsidP="00FC77FE">
            <w:pPr>
              <w:pStyle w:val="TableParagraph"/>
              <w:jc w:val="center"/>
              <w:rPr>
                <w:rFonts w:asciiTheme="minorHAnsi" w:hAnsiTheme="minorHAnsi" w:cstheme="minorHAnsi"/>
                <w:sz w:val="24"/>
                <w:szCs w:val="24"/>
              </w:rPr>
            </w:pPr>
          </w:p>
        </w:tc>
      </w:tr>
      <w:tr w:rsidR="00FC77FE" w:rsidRPr="00D13BB4" w14:paraId="6E2BBCED"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575C2010" w14:textId="173A43CE" w:rsidR="005A7690" w:rsidRPr="00D13BB4" w:rsidRDefault="005A7690" w:rsidP="005A7690">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t xml:space="preserve">Acting as I/C </w:t>
            </w:r>
            <w:r w:rsidR="00C75862" w:rsidRPr="00D13BB4">
              <w:rPr>
                <w:rFonts w:asciiTheme="minorHAnsi" w:hAnsiTheme="minorHAnsi" w:cstheme="minorHAnsi"/>
                <w:b/>
                <w:bCs/>
                <w:sz w:val="24"/>
                <w:szCs w:val="24"/>
              </w:rPr>
              <w:t xml:space="preserve">(in-charge) </w:t>
            </w:r>
            <w:r w:rsidRPr="00D13BB4">
              <w:rPr>
                <w:rFonts w:asciiTheme="minorHAnsi" w:hAnsiTheme="minorHAnsi" w:cstheme="minorHAnsi"/>
                <w:b/>
                <w:bCs/>
                <w:sz w:val="24"/>
                <w:szCs w:val="24"/>
              </w:rPr>
              <w:t>for race(s)</w:t>
            </w:r>
          </w:p>
          <w:p w14:paraId="11F042EC" w14:textId="0A39681F" w:rsidR="00FC77FE" w:rsidRPr="00D13BB4" w:rsidRDefault="00FC77FE" w:rsidP="00045704">
            <w:pPr>
              <w:pStyle w:val="ListParagraph"/>
              <w:ind w:left="360"/>
              <w:rPr>
                <w:rFonts w:asciiTheme="minorHAnsi" w:hAnsiTheme="minorHAnsi" w:cstheme="minorHAnsi"/>
                <w:b/>
                <w:bCs/>
                <w:sz w:val="24"/>
                <w:szCs w:val="24"/>
              </w:rPr>
            </w:pPr>
          </w:p>
        </w:tc>
        <w:tc>
          <w:tcPr>
            <w:tcW w:w="13598" w:type="dxa"/>
            <w:tcBorders>
              <w:top w:val="single" w:sz="4" w:space="0" w:color="auto"/>
              <w:bottom w:val="single" w:sz="4" w:space="0" w:color="auto"/>
            </w:tcBorders>
            <w:shd w:val="clear" w:color="auto" w:fill="B8CCE4" w:themeFill="accent1" w:themeFillTint="66"/>
          </w:tcPr>
          <w:p w14:paraId="728EFB78" w14:textId="77777777" w:rsidR="005A7690" w:rsidRPr="00D13BB4" w:rsidRDefault="005A7690" w:rsidP="005A7690">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On completion of ‘Call up’ hand the athletes over to the assistant who is in charge (I/C) of this race.  </w:t>
            </w:r>
          </w:p>
          <w:p w14:paraId="725228FF" w14:textId="77777777" w:rsidR="005A7690" w:rsidRPr="00D13BB4" w:rsidRDefault="005A7690" w:rsidP="005A7690">
            <w:pPr>
              <w:pStyle w:val="TableParagraph"/>
              <w:rPr>
                <w:rFonts w:asciiTheme="minorHAnsi" w:hAnsiTheme="minorHAnsi" w:cstheme="minorHAnsi"/>
                <w:sz w:val="24"/>
                <w:szCs w:val="24"/>
              </w:rPr>
            </w:pPr>
          </w:p>
          <w:p w14:paraId="54FBA8F6" w14:textId="77777777" w:rsidR="005A7690" w:rsidRPr="00D13BB4" w:rsidRDefault="005A7690" w:rsidP="005A7690">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Double check that the athletes are in the correct lane and advise them to set their blocks allowing the athletes </w:t>
            </w:r>
            <w:r w:rsidRPr="00D13BB4">
              <w:rPr>
                <w:rFonts w:asciiTheme="minorHAnsi" w:hAnsiTheme="minorHAnsi" w:cstheme="minorHAnsi"/>
                <w:color w:val="002060"/>
                <w:sz w:val="24"/>
                <w:szCs w:val="24"/>
              </w:rPr>
              <w:t>one</w:t>
            </w:r>
            <w:r w:rsidRPr="00D13BB4">
              <w:rPr>
                <w:rFonts w:asciiTheme="minorHAnsi" w:hAnsiTheme="minorHAnsi" w:cstheme="minorHAnsi"/>
                <w:sz w:val="24"/>
                <w:szCs w:val="24"/>
              </w:rPr>
              <w:t xml:space="preserve"> ‘run out’ when you are satisfied it is safe to do so (particularly important with sprint hurdles).  </w:t>
            </w:r>
          </w:p>
          <w:p w14:paraId="558DB59D" w14:textId="77777777" w:rsidR="005A7690" w:rsidRPr="00D13BB4" w:rsidRDefault="005A7690" w:rsidP="005A7690">
            <w:pPr>
              <w:pStyle w:val="TableParagraph"/>
              <w:rPr>
                <w:rFonts w:asciiTheme="minorHAnsi" w:hAnsiTheme="minorHAnsi" w:cstheme="minorHAnsi"/>
                <w:sz w:val="24"/>
                <w:szCs w:val="24"/>
              </w:rPr>
            </w:pPr>
          </w:p>
          <w:p w14:paraId="387D367B" w14:textId="77777777" w:rsidR="005A7690" w:rsidRPr="00D13BB4" w:rsidRDefault="005A7690" w:rsidP="005A7690">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Finally, check the athletes are in the correct lanes and their hip numbers are still in place.  </w:t>
            </w:r>
          </w:p>
          <w:p w14:paraId="2F858E53" w14:textId="77777777" w:rsidR="00045704" w:rsidRPr="00D13BB4" w:rsidRDefault="00045704" w:rsidP="005A7690">
            <w:pPr>
              <w:pStyle w:val="TableParagraph"/>
              <w:rPr>
                <w:rFonts w:asciiTheme="minorHAnsi" w:hAnsiTheme="minorHAnsi" w:cstheme="minorHAnsi"/>
                <w:sz w:val="24"/>
                <w:szCs w:val="24"/>
              </w:rPr>
            </w:pPr>
          </w:p>
          <w:p w14:paraId="1FDD4077" w14:textId="4AE23D8C" w:rsidR="00045704" w:rsidRPr="00D13BB4" w:rsidRDefault="00045704" w:rsidP="005A7690">
            <w:pPr>
              <w:pStyle w:val="TableParagraph"/>
              <w:rPr>
                <w:rFonts w:asciiTheme="minorHAnsi" w:hAnsiTheme="minorHAnsi" w:cstheme="minorHAnsi"/>
                <w:sz w:val="24"/>
                <w:szCs w:val="24"/>
              </w:rPr>
            </w:pPr>
            <w:r w:rsidRPr="00D13BB4">
              <w:rPr>
                <w:rFonts w:asciiTheme="minorHAnsi" w:hAnsiTheme="minorHAnsi" w:cstheme="minorHAnsi"/>
                <w:sz w:val="24"/>
                <w:szCs w:val="24"/>
              </w:rPr>
              <w:t>Signal to the starter all is ready using your clipboard</w:t>
            </w:r>
            <w:r w:rsidRPr="00D13BB4">
              <w:rPr>
                <w:rFonts w:asciiTheme="minorHAnsi" w:hAnsiTheme="minorHAnsi" w:cstheme="minorHAnsi"/>
                <w:b/>
                <w:bCs/>
                <w:sz w:val="24"/>
                <w:szCs w:val="24"/>
              </w:rPr>
              <w:t xml:space="preserve"> with white paper on front</w:t>
            </w:r>
            <w:r w:rsidRPr="00D13BB4">
              <w:rPr>
                <w:rFonts w:asciiTheme="minorHAnsi" w:hAnsiTheme="minorHAnsi" w:cstheme="minorHAnsi"/>
                <w:sz w:val="24"/>
                <w:szCs w:val="24"/>
              </w:rPr>
              <w:t xml:space="preserve"> by raising it above the head. Wait until the starter acknowledges the signal before lowering your clip board.  </w:t>
            </w:r>
          </w:p>
          <w:p w14:paraId="4F4FE7D3" w14:textId="77777777" w:rsidR="004D302C" w:rsidRPr="00D13BB4" w:rsidRDefault="004D302C" w:rsidP="005A7690">
            <w:pPr>
              <w:pStyle w:val="TableParagraph"/>
              <w:rPr>
                <w:rFonts w:asciiTheme="minorHAnsi" w:hAnsiTheme="minorHAnsi" w:cstheme="minorHAnsi"/>
                <w:sz w:val="24"/>
                <w:szCs w:val="24"/>
              </w:rPr>
            </w:pPr>
          </w:p>
          <w:p w14:paraId="2E92BF24" w14:textId="0EC7FDAE" w:rsidR="004D302C" w:rsidRPr="00D13BB4" w:rsidRDefault="004D302C" w:rsidP="005A7690">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Ensure relay batons are with the </w:t>
            </w:r>
            <w:r w:rsidR="00C75862" w:rsidRPr="00D13BB4">
              <w:rPr>
                <w:rFonts w:asciiTheme="minorHAnsi" w:hAnsiTheme="minorHAnsi" w:cstheme="minorHAnsi"/>
                <w:sz w:val="24"/>
                <w:szCs w:val="24"/>
              </w:rPr>
              <w:t xml:space="preserve">Starters Assistant (SA) </w:t>
            </w:r>
            <w:r w:rsidRPr="00D13BB4">
              <w:rPr>
                <w:rFonts w:asciiTheme="minorHAnsi" w:hAnsiTheme="minorHAnsi" w:cstheme="minorHAnsi"/>
                <w:sz w:val="24"/>
                <w:szCs w:val="24"/>
              </w:rPr>
              <w:t>team for issue and collection before and after the race.</w:t>
            </w:r>
          </w:p>
          <w:p w14:paraId="49440AC3" w14:textId="77777777" w:rsidR="00FC77FE" w:rsidRPr="00D13BB4" w:rsidRDefault="00FC77FE" w:rsidP="00FC77FE">
            <w:pPr>
              <w:pStyle w:val="TableParagraph"/>
              <w:rPr>
                <w:rFonts w:asciiTheme="minorHAnsi" w:hAnsiTheme="minorHAnsi" w:cstheme="minorHAnsi"/>
                <w:sz w:val="24"/>
                <w:szCs w:val="24"/>
              </w:rPr>
            </w:pPr>
          </w:p>
        </w:tc>
        <w:tc>
          <w:tcPr>
            <w:tcW w:w="435" w:type="dxa"/>
            <w:shd w:val="clear" w:color="auto" w:fill="auto"/>
            <w:vAlign w:val="center"/>
          </w:tcPr>
          <w:p w14:paraId="525DA910" w14:textId="77777777" w:rsidR="00FC77FE" w:rsidRPr="00D13BB4" w:rsidRDefault="00FC77FE" w:rsidP="00FC77FE">
            <w:pPr>
              <w:pStyle w:val="TableParagraph"/>
              <w:jc w:val="center"/>
              <w:rPr>
                <w:rFonts w:asciiTheme="minorHAnsi" w:hAnsiTheme="minorHAnsi" w:cstheme="minorHAnsi"/>
                <w:sz w:val="24"/>
                <w:szCs w:val="24"/>
              </w:rPr>
            </w:pPr>
          </w:p>
        </w:tc>
      </w:tr>
      <w:tr w:rsidR="00812DA7" w:rsidRPr="00D13BB4" w14:paraId="50432AAC"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7FE3C901" w14:textId="78986046" w:rsidR="00812DA7" w:rsidRPr="00D13BB4" w:rsidRDefault="00812DA7" w:rsidP="005A7690">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t xml:space="preserve">Signalling to starter – Athletes ready </w:t>
            </w:r>
          </w:p>
        </w:tc>
        <w:tc>
          <w:tcPr>
            <w:tcW w:w="13598" w:type="dxa"/>
            <w:tcBorders>
              <w:top w:val="single" w:sz="4" w:space="0" w:color="auto"/>
              <w:bottom w:val="single" w:sz="4" w:space="0" w:color="auto"/>
            </w:tcBorders>
            <w:shd w:val="clear" w:color="auto" w:fill="B8CCE4" w:themeFill="accent1" w:themeFillTint="66"/>
          </w:tcPr>
          <w:p w14:paraId="6BDA5E9A" w14:textId="77777777" w:rsidR="00812DA7" w:rsidRPr="00D13BB4" w:rsidRDefault="00812DA7" w:rsidP="00812DA7">
            <w:pPr>
              <w:pStyle w:val="TableParagraph"/>
              <w:rPr>
                <w:rFonts w:asciiTheme="minorHAnsi" w:hAnsiTheme="minorHAnsi" w:cstheme="minorHAnsi"/>
                <w:sz w:val="24"/>
                <w:szCs w:val="24"/>
              </w:rPr>
            </w:pPr>
            <w:r w:rsidRPr="00D13BB4">
              <w:rPr>
                <w:rFonts w:asciiTheme="minorHAnsi" w:hAnsiTheme="minorHAnsi" w:cstheme="minorHAnsi"/>
                <w:sz w:val="24"/>
                <w:szCs w:val="24"/>
              </w:rPr>
              <w:t>Signal to the starter all is ready using your clipboard</w:t>
            </w:r>
            <w:r w:rsidRPr="00D13BB4">
              <w:rPr>
                <w:rFonts w:asciiTheme="minorHAnsi" w:hAnsiTheme="minorHAnsi" w:cstheme="minorHAnsi"/>
                <w:b/>
                <w:bCs/>
                <w:sz w:val="24"/>
                <w:szCs w:val="24"/>
              </w:rPr>
              <w:t xml:space="preserve"> with white paper on front</w:t>
            </w:r>
            <w:r w:rsidRPr="00D13BB4">
              <w:rPr>
                <w:rFonts w:asciiTheme="minorHAnsi" w:hAnsiTheme="minorHAnsi" w:cstheme="minorHAnsi"/>
                <w:sz w:val="24"/>
                <w:szCs w:val="24"/>
              </w:rPr>
              <w:t xml:space="preserve"> by raising it above the head. Wait until the starter acknowledges the signal before lowering your clip board.  </w:t>
            </w:r>
          </w:p>
          <w:p w14:paraId="60A324BF" w14:textId="77777777" w:rsidR="00812DA7" w:rsidRPr="00D13BB4" w:rsidRDefault="00812DA7" w:rsidP="005A7690">
            <w:pPr>
              <w:pStyle w:val="TableParagraph"/>
              <w:rPr>
                <w:rFonts w:asciiTheme="minorHAnsi" w:hAnsiTheme="minorHAnsi" w:cstheme="minorHAnsi"/>
                <w:sz w:val="24"/>
                <w:szCs w:val="24"/>
              </w:rPr>
            </w:pPr>
          </w:p>
        </w:tc>
        <w:tc>
          <w:tcPr>
            <w:tcW w:w="435" w:type="dxa"/>
            <w:shd w:val="clear" w:color="auto" w:fill="auto"/>
            <w:vAlign w:val="center"/>
          </w:tcPr>
          <w:p w14:paraId="6DC5971D" w14:textId="77777777" w:rsidR="00812DA7" w:rsidRPr="00D13BB4" w:rsidRDefault="00812DA7" w:rsidP="00FC77FE">
            <w:pPr>
              <w:pStyle w:val="TableParagraph"/>
              <w:jc w:val="center"/>
              <w:rPr>
                <w:rFonts w:asciiTheme="minorHAnsi" w:hAnsiTheme="minorHAnsi" w:cstheme="minorHAnsi"/>
                <w:sz w:val="24"/>
                <w:szCs w:val="24"/>
              </w:rPr>
            </w:pPr>
          </w:p>
        </w:tc>
      </w:tr>
      <w:tr w:rsidR="00812DA7" w:rsidRPr="00D13BB4" w14:paraId="2B6B153E"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3803A41B" w14:textId="77777777" w:rsidR="00C75862" w:rsidRPr="00D13BB4" w:rsidRDefault="00812DA7" w:rsidP="005A7690">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t>Signalling to starter</w:t>
            </w:r>
            <w:r w:rsidRPr="00D13BB4">
              <w:rPr>
                <w:rFonts w:asciiTheme="minorHAnsi" w:hAnsiTheme="minorHAnsi" w:cstheme="minorHAnsi"/>
                <w:b/>
                <w:bCs/>
                <w:color w:val="00B0F0"/>
                <w:sz w:val="24"/>
                <w:szCs w:val="24"/>
              </w:rPr>
              <w:t xml:space="preserve"> </w:t>
            </w:r>
            <w:r w:rsidRPr="00D13BB4">
              <w:rPr>
                <w:rFonts w:asciiTheme="minorHAnsi" w:hAnsiTheme="minorHAnsi" w:cstheme="minorHAnsi"/>
                <w:b/>
                <w:bCs/>
                <w:color w:val="000000" w:themeColor="text1"/>
                <w:sz w:val="24"/>
                <w:szCs w:val="24"/>
              </w:rPr>
              <w:t xml:space="preserve">there is </w:t>
            </w:r>
            <w:r w:rsidRPr="00D13BB4">
              <w:rPr>
                <w:rFonts w:asciiTheme="minorHAnsi" w:hAnsiTheme="minorHAnsi" w:cstheme="minorHAnsi"/>
                <w:b/>
                <w:bCs/>
                <w:sz w:val="24"/>
                <w:szCs w:val="24"/>
              </w:rPr>
              <w:t xml:space="preserve">an issue with start </w:t>
            </w:r>
          </w:p>
          <w:p w14:paraId="3422C962" w14:textId="203BFA72" w:rsidR="00812DA7" w:rsidRPr="00D13BB4" w:rsidRDefault="00C75862" w:rsidP="00C75862">
            <w:pPr>
              <w:rPr>
                <w:rFonts w:asciiTheme="minorHAnsi" w:hAnsiTheme="minorHAnsi" w:cstheme="minorHAnsi"/>
                <w:b/>
                <w:bCs/>
                <w:sz w:val="24"/>
                <w:szCs w:val="24"/>
              </w:rPr>
            </w:pPr>
            <w:r w:rsidRPr="00D13BB4">
              <w:rPr>
                <w:rFonts w:asciiTheme="minorHAnsi" w:hAnsiTheme="minorHAnsi" w:cstheme="minorHAnsi"/>
                <w:b/>
                <w:bCs/>
                <w:color w:val="FF0000"/>
                <w:sz w:val="24"/>
                <w:szCs w:val="24"/>
              </w:rPr>
              <w:t>(</w:t>
            </w:r>
            <w:r w:rsidR="00812DA7" w:rsidRPr="00D13BB4">
              <w:rPr>
                <w:rFonts w:asciiTheme="minorHAnsi" w:hAnsiTheme="minorHAnsi" w:cstheme="minorHAnsi"/>
                <w:b/>
                <w:bCs/>
                <w:color w:val="FF0000"/>
                <w:sz w:val="24"/>
                <w:szCs w:val="24"/>
              </w:rPr>
              <w:t>ALL S</w:t>
            </w:r>
            <w:r w:rsidRPr="00D13BB4">
              <w:rPr>
                <w:rFonts w:asciiTheme="minorHAnsi" w:hAnsiTheme="minorHAnsi" w:cstheme="minorHAnsi"/>
                <w:b/>
                <w:bCs/>
                <w:color w:val="FF0000"/>
                <w:sz w:val="24"/>
                <w:szCs w:val="24"/>
              </w:rPr>
              <w:t>tarter Assistants)</w:t>
            </w:r>
          </w:p>
        </w:tc>
        <w:tc>
          <w:tcPr>
            <w:tcW w:w="13598" w:type="dxa"/>
            <w:tcBorders>
              <w:top w:val="single" w:sz="4" w:space="0" w:color="auto"/>
              <w:bottom w:val="single" w:sz="4" w:space="0" w:color="auto"/>
            </w:tcBorders>
            <w:shd w:val="clear" w:color="auto" w:fill="B8CCE4" w:themeFill="accent1" w:themeFillTint="66"/>
          </w:tcPr>
          <w:p w14:paraId="64DF5A82" w14:textId="77777777" w:rsidR="00EF1854" w:rsidRPr="00D13BB4" w:rsidRDefault="00812DA7" w:rsidP="00812DA7">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If there is an issue after ‘on your marks’ and before set – promptly raise your clip board above your head.  Tell the I/C succinctly what the problem is to allow this to be communicated to the starter. </w:t>
            </w:r>
          </w:p>
          <w:p w14:paraId="606ECA98" w14:textId="1BB4098E" w:rsidR="00812DA7" w:rsidRPr="00D13BB4" w:rsidRDefault="00812DA7" w:rsidP="00812DA7">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 </w:t>
            </w:r>
          </w:p>
          <w:p w14:paraId="3594921D" w14:textId="3B9B39B1" w:rsidR="00EF1854" w:rsidRPr="00D13BB4" w:rsidRDefault="00EF1854" w:rsidP="00812DA7">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Starter will decide course of action – may instruct the </w:t>
            </w:r>
            <w:r w:rsidR="00C75862" w:rsidRPr="00D13BB4">
              <w:rPr>
                <w:rFonts w:asciiTheme="minorHAnsi" w:hAnsiTheme="minorHAnsi" w:cstheme="minorHAnsi"/>
                <w:sz w:val="24"/>
                <w:szCs w:val="24"/>
              </w:rPr>
              <w:t xml:space="preserve">Starters Assistant (SA) </w:t>
            </w:r>
            <w:r w:rsidRPr="00D13BB4">
              <w:rPr>
                <w:rFonts w:asciiTheme="minorHAnsi" w:hAnsiTheme="minorHAnsi" w:cstheme="minorHAnsi"/>
                <w:sz w:val="24"/>
                <w:szCs w:val="24"/>
              </w:rPr>
              <w:t xml:space="preserve">to issue a </w:t>
            </w:r>
            <w:r w:rsidR="00C75862" w:rsidRPr="00D13BB4">
              <w:rPr>
                <w:rFonts w:asciiTheme="minorHAnsi" w:hAnsiTheme="minorHAnsi" w:cstheme="minorHAnsi"/>
                <w:sz w:val="24"/>
                <w:szCs w:val="24"/>
              </w:rPr>
              <w:t>card –</w:t>
            </w:r>
            <w:r w:rsidRPr="00D13BB4">
              <w:rPr>
                <w:rFonts w:asciiTheme="minorHAnsi" w:hAnsiTheme="minorHAnsi" w:cstheme="minorHAnsi"/>
                <w:sz w:val="24"/>
                <w:szCs w:val="24"/>
              </w:rPr>
              <w:t xml:space="preserve"> and the race will be restarted. </w:t>
            </w:r>
          </w:p>
        </w:tc>
        <w:tc>
          <w:tcPr>
            <w:tcW w:w="435" w:type="dxa"/>
            <w:shd w:val="clear" w:color="auto" w:fill="auto"/>
            <w:vAlign w:val="center"/>
          </w:tcPr>
          <w:p w14:paraId="1FB63063" w14:textId="77777777" w:rsidR="00812DA7" w:rsidRPr="00D13BB4" w:rsidRDefault="00812DA7" w:rsidP="00FC77FE">
            <w:pPr>
              <w:pStyle w:val="TableParagraph"/>
              <w:jc w:val="center"/>
              <w:rPr>
                <w:rFonts w:asciiTheme="minorHAnsi" w:hAnsiTheme="minorHAnsi" w:cstheme="minorHAnsi"/>
                <w:sz w:val="24"/>
                <w:szCs w:val="24"/>
              </w:rPr>
            </w:pPr>
          </w:p>
        </w:tc>
      </w:tr>
      <w:tr w:rsidR="00FC77FE" w:rsidRPr="00D13BB4" w14:paraId="7E779900"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tcPr>
          <w:p w14:paraId="6AFA05EF" w14:textId="2447F8C0" w:rsidR="00045704" w:rsidRPr="00D13BB4" w:rsidRDefault="00045704" w:rsidP="00045704">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lastRenderedPageBreak/>
              <w:t>Acting as I/C</w:t>
            </w:r>
            <w:r w:rsidR="00812DA7" w:rsidRPr="00D13BB4">
              <w:rPr>
                <w:rFonts w:asciiTheme="minorHAnsi" w:hAnsiTheme="minorHAnsi" w:cstheme="minorHAnsi"/>
                <w:b/>
                <w:bCs/>
                <w:sz w:val="24"/>
                <w:szCs w:val="24"/>
              </w:rPr>
              <w:t xml:space="preserve"> </w:t>
            </w:r>
            <w:r w:rsidR="00C75862" w:rsidRPr="00D13BB4">
              <w:rPr>
                <w:rFonts w:asciiTheme="minorHAnsi" w:hAnsiTheme="minorHAnsi" w:cstheme="minorHAnsi"/>
                <w:b/>
                <w:bCs/>
                <w:sz w:val="24"/>
                <w:szCs w:val="24"/>
              </w:rPr>
              <w:t xml:space="preserve">(in-charge) </w:t>
            </w:r>
            <w:r w:rsidRPr="00D13BB4">
              <w:rPr>
                <w:rFonts w:asciiTheme="minorHAnsi" w:hAnsiTheme="minorHAnsi" w:cstheme="minorHAnsi"/>
                <w:b/>
                <w:bCs/>
                <w:sz w:val="24"/>
                <w:szCs w:val="24"/>
              </w:rPr>
              <w:t>for race(s) other duties</w:t>
            </w:r>
          </w:p>
          <w:p w14:paraId="71B2535F" w14:textId="240EE87F" w:rsidR="00FC77FE" w:rsidRPr="00D13BB4" w:rsidRDefault="00FC77FE" w:rsidP="00045704">
            <w:pPr>
              <w:rPr>
                <w:rFonts w:asciiTheme="minorHAnsi" w:hAnsiTheme="minorHAnsi" w:cstheme="minorHAnsi"/>
                <w:b/>
                <w:bCs/>
                <w:sz w:val="24"/>
                <w:szCs w:val="24"/>
              </w:rPr>
            </w:pPr>
          </w:p>
        </w:tc>
        <w:tc>
          <w:tcPr>
            <w:tcW w:w="13598" w:type="dxa"/>
            <w:tcBorders>
              <w:top w:val="single" w:sz="4" w:space="0" w:color="auto"/>
              <w:bottom w:val="single" w:sz="4" w:space="0" w:color="auto"/>
            </w:tcBorders>
            <w:shd w:val="clear" w:color="auto" w:fill="B8CCE4" w:themeFill="accent1" w:themeFillTint="66"/>
          </w:tcPr>
          <w:p w14:paraId="4D898519" w14:textId="77777777" w:rsidR="00FC77FE" w:rsidRPr="00D13BB4" w:rsidRDefault="00045704" w:rsidP="00FC77FE">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 </w:t>
            </w:r>
            <w:r w:rsidRPr="00D13BB4">
              <w:rPr>
                <w:rFonts w:asciiTheme="minorHAnsi" w:hAnsiTheme="minorHAnsi" w:cstheme="minorHAnsi"/>
                <w:b/>
                <w:bCs/>
                <w:sz w:val="24"/>
                <w:szCs w:val="24"/>
              </w:rPr>
              <w:t>Before the start</w:t>
            </w:r>
            <w:r w:rsidRPr="00D13BB4">
              <w:rPr>
                <w:rFonts w:asciiTheme="minorHAnsi" w:hAnsiTheme="minorHAnsi" w:cstheme="minorHAnsi"/>
                <w:sz w:val="24"/>
                <w:szCs w:val="24"/>
              </w:rPr>
              <w:t xml:space="preserve"> of the race communicates any Did Not Starts (DNS) to photo finish, if in use.  </w:t>
            </w:r>
          </w:p>
          <w:p w14:paraId="08D26158" w14:textId="77777777" w:rsidR="00045704" w:rsidRPr="00D13BB4" w:rsidRDefault="00045704" w:rsidP="00FC77FE">
            <w:pPr>
              <w:pStyle w:val="TableParagraph"/>
              <w:rPr>
                <w:rFonts w:asciiTheme="minorHAnsi" w:hAnsiTheme="minorHAnsi" w:cstheme="minorHAnsi"/>
                <w:sz w:val="24"/>
                <w:szCs w:val="24"/>
              </w:rPr>
            </w:pPr>
          </w:p>
          <w:p w14:paraId="1451DF49" w14:textId="78F2DA48" w:rsidR="00045704" w:rsidRPr="00D13BB4" w:rsidRDefault="00045704" w:rsidP="00FC77FE">
            <w:pPr>
              <w:pStyle w:val="TableParagraph"/>
              <w:rPr>
                <w:rFonts w:asciiTheme="minorHAnsi" w:hAnsiTheme="minorHAnsi" w:cstheme="minorHAnsi"/>
                <w:sz w:val="24"/>
                <w:szCs w:val="24"/>
              </w:rPr>
            </w:pPr>
            <w:r w:rsidRPr="00D13BB4">
              <w:rPr>
                <w:rFonts w:asciiTheme="minorHAnsi" w:hAnsiTheme="minorHAnsi" w:cstheme="minorHAnsi"/>
                <w:b/>
                <w:bCs/>
                <w:sz w:val="24"/>
                <w:szCs w:val="24"/>
              </w:rPr>
              <w:t>Disqualifications/</w:t>
            </w:r>
            <w:r w:rsidR="00812DA7" w:rsidRPr="00D13BB4">
              <w:rPr>
                <w:rFonts w:asciiTheme="minorHAnsi" w:hAnsiTheme="minorHAnsi" w:cstheme="minorHAnsi"/>
                <w:b/>
                <w:bCs/>
                <w:sz w:val="24"/>
                <w:szCs w:val="24"/>
              </w:rPr>
              <w:t xml:space="preserve">conduct </w:t>
            </w:r>
            <w:r w:rsidRPr="00D13BB4">
              <w:rPr>
                <w:rFonts w:asciiTheme="minorHAnsi" w:hAnsiTheme="minorHAnsi" w:cstheme="minorHAnsi"/>
                <w:b/>
                <w:bCs/>
                <w:sz w:val="24"/>
                <w:szCs w:val="24"/>
              </w:rPr>
              <w:t>warnings</w:t>
            </w:r>
            <w:r w:rsidRPr="00D13BB4">
              <w:rPr>
                <w:rFonts w:asciiTheme="minorHAnsi" w:hAnsiTheme="minorHAnsi" w:cstheme="minorHAnsi"/>
                <w:sz w:val="24"/>
                <w:szCs w:val="24"/>
              </w:rPr>
              <w:t xml:space="preserve"> </w:t>
            </w:r>
            <w:r w:rsidRPr="00D13BB4">
              <w:rPr>
                <w:rFonts w:asciiTheme="minorHAnsi" w:hAnsiTheme="minorHAnsi" w:cstheme="minorHAnsi"/>
                <w:b/>
                <w:bCs/>
                <w:color w:val="00B050"/>
                <w:sz w:val="24"/>
                <w:szCs w:val="24"/>
              </w:rPr>
              <w:t xml:space="preserve">– </w:t>
            </w:r>
            <w:r w:rsidRPr="00D13BB4">
              <w:rPr>
                <w:rFonts w:asciiTheme="minorHAnsi" w:hAnsiTheme="minorHAnsi" w:cstheme="minorHAnsi"/>
                <w:sz w:val="24"/>
                <w:szCs w:val="24"/>
              </w:rPr>
              <w:t xml:space="preserve">on the instructions of the starter warn or disqualify the athlete as instructed by showing the appropriate card, </w:t>
            </w:r>
            <w:r w:rsidR="00812DA7" w:rsidRPr="00D13BB4">
              <w:rPr>
                <w:rFonts w:asciiTheme="minorHAnsi" w:hAnsiTheme="minorHAnsi" w:cstheme="minorHAnsi"/>
                <w:sz w:val="24"/>
                <w:szCs w:val="24"/>
              </w:rPr>
              <w:t xml:space="preserve">promptly, </w:t>
            </w:r>
            <w:r w:rsidR="00C75862" w:rsidRPr="00D13BB4">
              <w:rPr>
                <w:rFonts w:asciiTheme="minorHAnsi" w:hAnsiTheme="minorHAnsi" w:cstheme="minorHAnsi"/>
                <w:sz w:val="24"/>
                <w:szCs w:val="24"/>
              </w:rPr>
              <w:t>succinctly,</w:t>
            </w:r>
            <w:r w:rsidRPr="00D13BB4">
              <w:rPr>
                <w:rFonts w:asciiTheme="minorHAnsi" w:hAnsiTheme="minorHAnsi" w:cstheme="minorHAnsi"/>
                <w:sz w:val="24"/>
                <w:szCs w:val="24"/>
              </w:rPr>
              <w:t xml:space="preserve"> and clearly so all interested parties know what has happened.  </w:t>
            </w:r>
          </w:p>
          <w:p w14:paraId="3DA10265" w14:textId="77777777" w:rsidR="00812DA7" w:rsidRPr="00D13BB4" w:rsidRDefault="00812DA7" w:rsidP="00FC77FE">
            <w:pPr>
              <w:pStyle w:val="TableParagraph"/>
              <w:rPr>
                <w:rFonts w:asciiTheme="minorHAnsi" w:hAnsiTheme="minorHAnsi" w:cstheme="minorHAnsi"/>
                <w:sz w:val="24"/>
                <w:szCs w:val="24"/>
              </w:rPr>
            </w:pPr>
          </w:p>
          <w:p w14:paraId="613555B3" w14:textId="785F57BF" w:rsidR="00812DA7" w:rsidRPr="00D13BB4" w:rsidRDefault="00812DA7" w:rsidP="00FC77FE">
            <w:pPr>
              <w:pStyle w:val="TableParagraph"/>
              <w:rPr>
                <w:rFonts w:asciiTheme="minorHAnsi" w:hAnsiTheme="minorHAnsi" w:cstheme="minorHAnsi"/>
                <w:b/>
                <w:bCs/>
                <w:sz w:val="24"/>
                <w:szCs w:val="24"/>
              </w:rPr>
            </w:pPr>
            <w:r w:rsidRPr="00D13BB4">
              <w:rPr>
                <w:rFonts w:asciiTheme="minorHAnsi" w:hAnsiTheme="minorHAnsi" w:cstheme="minorHAnsi"/>
                <w:sz w:val="24"/>
                <w:szCs w:val="24"/>
              </w:rPr>
              <w:t xml:space="preserve">After the race has gone – communicate DQ/ conduct warning lane and bib number as well as the appropriate rule number to photo </w:t>
            </w:r>
            <w:r w:rsidR="00C75862" w:rsidRPr="00D13BB4">
              <w:rPr>
                <w:rFonts w:asciiTheme="minorHAnsi" w:hAnsiTheme="minorHAnsi" w:cstheme="minorHAnsi"/>
                <w:sz w:val="24"/>
                <w:szCs w:val="24"/>
              </w:rPr>
              <w:t>finish.</w:t>
            </w:r>
          </w:p>
        </w:tc>
        <w:tc>
          <w:tcPr>
            <w:tcW w:w="435" w:type="dxa"/>
            <w:shd w:val="clear" w:color="auto" w:fill="auto"/>
            <w:vAlign w:val="center"/>
          </w:tcPr>
          <w:p w14:paraId="5625AD56" w14:textId="77777777" w:rsidR="00FC77FE" w:rsidRPr="00D13BB4" w:rsidRDefault="00FC77FE" w:rsidP="00FC77FE">
            <w:pPr>
              <w:pStyle w:val="TableParagraph"/>
              <w:jc w:val="center"/>
              <w:rPr>
                <w:rFonts w:asciiTheme="minorHAnsi" w:hAnsiTheme="minorHAnsi" w:cstheme="minorHAnsi"/>
                <w:sz w:val="24"/>
                <w:szCs w:val="24"/>
              </w:rPr>
            </w:pPr>
          </w:p>
        </w:tc>
      </w:tr>
      <w:tr w:rsidR="00EF1854" w:rsidRPr="00D13BB4" w14:paraId="6E1EB442" w14:textId="77777777" w:rsidTr="00D34A8C">
        <w:trPr>
          <w:trHeight w:val="2207"/>
          <w:jc w:val="center"/>
        </w:trPr>
        <w:tc>
          <w:tcPr>
            <w:tcW w:w="2542" w:type="dxa"/>
            <w:tcBorders>
              <w:top w:val="single" w:sz="4" w:space="0" w:color="auto"/>
              <w:bottom w:val="single" w:sz="4" w:space="0" w:color="auto"/>
            </w:tcBorders>
            <w:shd w:val="clear" w:color="auto" w:fill="FBD4B4" w:themeFill="accent6" w:themeFillTint="66"/>
          </w:tcPr>
          <w:p w14:paraId="1A9AFCA8" w14:textId="192A7C44" w:rsidR="00EF1854" w:rsidRPr="00D13BB4" w:rsidRDefault="00EF1854" w:rsidP="00045704">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t>Communication with fellow officials including start team</w:t>
            </w:r>
          </w:p>
        </w:tc>
        <w:tc>
          <w:tcPr>
            <w:tcW w:w="13598" w:type="dxa"/>
            <w:tcBorders>
              <w:top w:val="single" w:sz="4" w:space="0" w:color="auto"/>
              <w:bottom w:val="single" w:sz="4" w:space="0" w:color="auto"/>
            </w:tcBorders>
            <w:shd w:val="clear" w:color="auto" w:fill="B8CCE4" w:themeFill="accent1" w:themeFillTint="66"/>
          </w:tcPr>
          <w:p w14:paraId="008E5551" w14:textId="77777777" w:rsidR="00EF1854" w:rsidRPr="00D13BB4" w:rsidRDefault="00EF1854" w:rsidP="00FC77FE">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These officials may include filed judges if there is field competition in close proximity to the start line.  </w:t>
            </w:r>
          </w:p>
          <w:p w14:paraId="14C27057" w14:textId="77777777" w:rsidR="00EF1854" w:rsidRPr="00D13BB4" w:rsidRDefault="00EF1854" w:rsidP="00FC77FE">
            <w:pPr>
              <w:pStyle w:val="TableParagraph"/>
              <w:rPr>
                <w:rFonts w:asciiTheme="minorHAnsi" w:hAnsiTheme="minorHAnsi" w:cstheme="minorHAnsi"/>
                <w:sz w:val="24"/>
                <w:szCs w:val="24"/>
              </w:rPr>
            </w:pPr>
          </w:p>
          <w:p w14:paraId="286701FA" w14:textId="62996452" w:rsidR="00EF1854" w:rsidRPr="00D13BB4" w:rsidRDefault="00EF1854" w:rsidP="00FC77FE">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Clerks </w:t>
            </w:r>
            <w:r w:rsidR="00C75862" w:rsidRPr="00D13BB4">
              <w:rPr>
                <w:rFonts w:asciiTheme="minorHAnsi" w:hAnsiTheme="minorHAnsi" w:cstheme="minorHAnsi"/>
                <w:sz w:val="24"/>
                <w:szCs w:val="24"/>
              </w:rPr>
              <w:t>of course</w:t>
            </w:r>
            <w:r w:rsidRPr="00D13BB4">
              <w:rPr>
                <w:rFonts w:asciiTheme="minorHAnsi" w:hAnsiTheme="minorHAnsi" w:cstheme="minorHAnsi"/>
                <w:sz w:val="24"/>
                <w:szCs w:val="24"/>
              </w:rPr>
              <w:t xml:space="preserve"> to ensure hurdles or steeple chase barriers are in the correct positions </w:t>
            </w:r>
            <w:r w:rsidR="00C75862" w:rsidRPr="00D13BB4">
              <w:rPr>
                <w:rFonts w:asciiTheme="minorHAnsi" w:hAnsiTheme="minorHAnsi" w:cstheme="minorHAnsi"/>
                <w:sz w:val="24"/>
                <w:szCs w:val="24"/>
              </w:rPr>
              <w:t>and are</w:t>
            </w:r>
            <w:r w:rsidRPr="00D13BB4">
              <w:rPr>
                <w:rFonts w:asciiTheme="minorHAnsi" w:hAnsiTheme="minorHAnsi" w:cstheme="minorHAnsi"/>
                <w:sz w:val="24"/>
                <w:szCs w:val="24"/>
              </w:rPr>
              <w:t xml:space="preserve"> correct heights.  </w:t>
            </w:r>
          </w:p>
          <w:p w14:paraId="78209B9B" w14:textId="77777777" w:rsidR="00EF1854" w:rsidRPr="00D13BB4" w:rsidRDefault="00EF1854" w:rsidP="00FC77FE">
            <w:pPr>
              <w:pStyle w:val="TableParagraph"/>
              <w:rPr>
                <w:rFonts w:asciiTheme="minorHAnsi" w:hAnsiTheme="minorHAnsi" w:cstheme="minorHAnsi"/>
                <w:sz w:val="24"/>
                <w:szCs w:val="24"/>
              </w:rPr>
            </w:pPr>
          </w:p>
          <w:p w14:paraId="47CE766F" w14:textId="77777777" w:rsidR="00EF1854" w:rsidRPr="00D13BB4" w:rsidRDefault="00EF1854" w:rsidP="00FC77FE">
            <w:pPr>
              <w:pStyle w:val="TableParagraph"/>
              <w:rPr>
                <w:rFonts w:asciiTheme="minorHAnsi" w:hAnsiTheme="minorHAnsi" w:cstheme="minorHAnsi"/>
                <w:sz w:val="24"/>
                <w:szCs w:val="24"/>
              </w:rPr>
            </w:pPr>
            <w:r w:rsidRPr="00D13BB4">
              <w:rPr>
                <w:rFonts w:asciiTheme="minorHAnsi" w:hAnsiTheme="minorHAnsi" w:cstheme="minorHAnsi"/>
                <w:sz w:val="24"/>
                <w:szCs w:val="24"/>
              </w:rPr>
              <w:t>Track referee to ensure all judges are in place.</w:t>
            </w:r>
          </w:p>
          <w:p w14:paraId="2FEDB1F6" w14:textId="77777777" w:rsidR="00EF1854" w:rsidRPr="00D13BB4" w:rsidRDefault="00EF1854" w:rsidP="00FC77FE">
            <w:pPr>
              <w:pStyle w:val="TableParagraph"/>
              <w:rPr>
                <w:rFonts w:asciiTheme="minorHAnsi" w:hAnsiTheme="minorHAnsi" w:cstheme="minorHAnsi"/>
                <w:sz w:val="24"/>
                <w:szCs w:val="24"/>
              </w:rPr>
            </w:pPr>
          </w:p>
          <w:p w14:paraId="46DB7533" w14:textId="02BEDE9E" w:rsidR="00EF1854" w:rsidRPr="00D13BB4" w:rsidRDefault="00EF1854" w:rsidP="00FC77FE">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Liaison with the starters to ensure they are kept abreast of numbers of heats etc.  </w:t>
            </w:r>
          </w:p>
        </w:tc>
        <w:tc>
          <w:tcPr>
            <w:tcW w:w="435" w:type="dxa"/>
            <w:shd w:val="clear" w:color="auto" w:fill="auto"/>
            <w:vAlign w:val="center"/>
          </w:tcPr>
          <w:p w14:paraId="6C2BF9E5" w14:textId="77777777" w:rsidR="00EF1854" w:rsidRPr="00D13BB4" w:rsidRDefault="00EF1854" w:rsidP="00FC77FE">
            <w:pPr>
              <w:pStyle w:val="TableParagraph"/>
              <w:jc w:val="center"/>
              <w:rPr>
                <w:rFonts w:asciiTheme="minorHAnsi" w:hAnsiTheme="minorHAnsi" w:cstheme="minorHAnsi"/>
                <w:sz w:val="24"/>
                <w:szCs w:val="24"/>
              </w:rPr>
            </w:pPr>
          </w:p>
        </w:tc>
      </w:tr>
      <w:tr w:rsidR="003B7B50" w:rsidRPr="00D13BB4" w14:paraId="616D7441" w14:textId="77777777" w:rsidTr="00D34A8C">
        <w:trPr>
          <w:trHeight w:val="475"/>
          <w:jc w:val="center"/>
        </w:trPr>
        <w:tc>
          <w:tcPr>
            <w:tcW w:w="2542" w:type="dxa"/>
            <w:tcBorders>
              <w:top w:val="single" w:sz="4" w:space="0" w:color="auto"/>
              <w:bottom w:val="single" w:sz="4" w:space="0" w:color="auto"/>
            </w:tcBorders>
            <w:shd w:val="clear" w:color="auto" w:fill="FBD4B4" w:themeFill="accent6" w:themeFillTint="66"/>
            <w:vAlign w:val="center"/>
          </w:tcPr>
          <w:p w14:paraId="4A9BB3B0" w14:textId="77777777" w:rsidR="009A0F3F" w:rsidRPr="00D13BB4" w:rsidRDefault="003B7B50" w:rsidP="003B7B50">
            <w:pPr>
              <w:pStyle w:val="ListParagraph"/>
              <w:numPr>
                <w:ilvl w:val="0"/>
                <w:numId w:val="17"/>
              </w:numPr>
              <w:rPr>
                <w:rFonts w:asciiTheme="minorHAnsi" w:hAnsiTheme="minorHAnsi" w:cstheme="minorHAnsi"/>
                <w:b/>
                <w:bCs/>
                <w:sz w:val="24"/>
                <w:szCs w:val="24"/>
              </w:rPr>
            </w:pPr>
            <w:r w:rsidRPr="00D13BB4">
              <w:rPr>
                <w:rFonts w:asciiTheme="minorHAnsi" w:hAnsiTheme="minorHAnsi" w:cstheme="minorHAnsi"/>
                <w:b/>
                <w:bCs/>
                <w:sz w:val="24"/>
                <w:szCs w:val="24"/>
              </w:rPr>
              <w:t>Writing a Duty Sheet</w:t>
            </w:r>
          </w:p>
          <w:p w14:paraId="3BF57A33" w14:textId="5D2FEEC7" w:rsidR="003B7B50" w:rsidRPr="00D13BB4" w:rsidRDefault="003B7B50" w:rsidP="00D453EA">
            <w:pPr>
              <w:jc w:val="center"/>
              <w:rPr>
                <w:rFonts w:asciiTheme="minorHAnsi" w:hAnsiTheme="minorHAnsi" w:cstheme="minorHAnsi"/>
                <w:b/>
                <w:bCs/>
                <w:sz w:val="24"/>
                <w:szCs w:val="24"/>
              </w:rPr>
            </w:pPr>
            <w:r w:rsidRPr="00D13BB4">
              <w:rPr>
                <w:rFonts w:asciiTheme="minorHAnsi" w:hAnsiTheme="minorHAnsi" w:cstheme="minorHAnsi"/>
                <w:b/>
                <w:bCs/>
                <w:sz w:val="24"/>
                <w:szCs w:val="24"/>
              </w:rPr>
              <w:t xml:space="preserve">(County/Regional /National </w:t>
            </w:r>
            <w:r w:rsidR="00D453EA" w:rsidRPr="00D13BB4">
              <w:rPr>
                <w:rFonts w:asciiTheme="minorHAnsi" w:hAnsiTheme="minorHAnsi" w:cstheme="minorHAnsi"/>
                <w:b/>
                <w:bCs/>
                <w:sz w:val="24"/>
                <w:szCs w:val="24"/>
              </w:rPr>
              <w:t>meeting</w:t>
            </w:r>
            <w:r w:rsidRPr="00D13BB4">
              <w:rPr>
                <w:rFonts w:asciiTheme="minorHAnsi" w:hAnsiTheme="minorHAnsi" w:cstheme="minorHAnsi"/>
                <w:b/>
                <w:bCs/>
                <w:sz w:val="24"/>
                <w:szCs w:val="24"/>
              </w:rPr>
              <w:t>)</w:t>
            </w:r>
          </w:p>
        </w:tc>
        <w:tc>
          <w:tcPr>
            <w:tcW w:w="13598" w:type="dxa"/>
            <w:tcBorders>
              <w:top w:val="single" w:sz="4" w:space="0" w:color="auto"/>
              <w:bottom w:val="single" w:sz="4" w:space="0" w:color="auto"/>
            </w:tcBorders>
            <w:shd w:val="clear" w:color="auto" w:fill="B8CCE4" w:themeFill="accent1" w:themeFillTint="66"/>
          </w:tcPr>
          <w:p w14:paraId="5E48FE2C" w14:textId="5F4E6ADA" w:rsidR="009A0F3F" w:rsidRPr="00D13BB4" w:rsidRDefault="009A0F3F" w:rsidP="009A0F3F">
            <w:pPr>
              <w:pStyle w:val="TableParagraph"/>
              <w:spacing w:before="98" w:line="220" w:lineRule="auto"/>
              <w:ind w:right="697"/>
              <w:rPr>
                <w:rFonts w:asciiTheme="minorHAnsi" w:hAnsiTheme="minorHAnsi" w:cstheme="minorHAnsi"/>
                <w:sz w:val="24"/>
                <w:szCs w:val="24"/>
              </w:rPr>
            </w:pPr>
            <w:r w:rsidRPr="00D13BB4">
              <w:rPr>
                <w:rFonts w:asciiTheme="minorHAnsi" w:hAnsiTheme="minorHAnsi" w:cstheme="minorHAnsi"/>
                <w:sz w:val="24"/>
                <w:szCs w:val="24"/>
              </w:rPr>
              <w:t xml:space="preserve">Assigns duties </w:t>
            </w:r>
            <w:r w:rsidRPr="00D13BB4">
              <w:rPr>
                <w:rFonts w:asciiTheme="minorHAnsi" w:hAnsiTheme="minorHAnsi" w:cstheme="minorHAnsi"/>
                <w:b/>
                <w:bCs/>
                <w:sz w:val="24"/>
                <w:szCs w:val="24"/>
              </w:rPr>
              <w:t>fairly</w:t>
            </w:r>
            <w:r w:rsidRPr="00D13BB4">
              <w:rPr>
                <w:rFonts w:asciiTheme="minorHAnsi" w:hAnsiTheme="minorHAnsi" w:cstheme="minorHAnsi"/>
                <w:sz w:val="24"/>
                <w:szCs w:val="24"/>
              </w:rPr>
              <w:t xml:space="preserve"> amongst all team members, if necessary, according to experience and competency, </w:t>
            </w:r>
            <w:proofErr w:type="gramStart"/>
            <w:r w:rsidRPr="00D13BB4">
              <w:rPr>
                <w:rFonts w:asciiTheme="minorHAnsi" w:hAnsiTheme="minorHAnsi" w:cstheme="minorHAnsi"/>
                <w:sz w:val="24"/>
                <w:szCs w:val="24"/>
              </w:rPr>
              <w:t>taking into account</w:t>
            </w:r>
            <w:proofErr w:type="gramEnd"/>
            <w:r w:rsidRPr="00D13BB4">
              <w:rPr>
                <w:rFonts w:asciiTheme="minorHAnsi" w:hAnsiTheme="minorHAnsi" w:cstheme="minorHAnsi"/>
                <w:sz w:val="24"/>
                <w:szCs w:val="24"/>
              </w:rPr>
              <w:t xml:space="preserve"> any mentoring or assessments being carried out on the day thus </w:t>
            </w:r>
            <w:r w:rsidR="000473BF" w:rsidRPr="00D13BB4">
              <w:rPr>
                <w:rFonts w:asciiTheme="minorHAnsi" w:hAnsiTheme="minorHAnsi" w:cstheme="minorHAnsi"/>
                <w:sz w:val="24"/>
                <w:szCs w:val="24"/>
              </w:rPr>
              <w:t>ensuring all feel happy and comfortable with the duties allocated</w:t>
            </w:r>
            <w:r w:rsidRPr="00D13BB4">
              <w:rPr>
                <w:rFonts w:asciiTheme="minorHAnsi" w:hAnsiTheme="minorHAnsi" w:cstheme="minorHAnsi"/>
                <w:sz w:val="24"/>
                <w:szCs w:val="24"/>
              </w:rPr>
              <w:t xml:space="preserve">. </w:t>
            </w:r>
          </w:p>
          <w:p w14:paraId="535DCC8B" w14:textId="4D9F3C59" w:rsidR="009A0F3F" w:rsidRPr="00D13BB4" w:rsidRDefault="009A0F3F" w:rsidP="009A0F3F">
            <w:pPr>
              <w:pStyle w:val="TableParagraph"/>
              <w:spacing w:before="98" w:line="220" w:lineRule="auto"/>
              <w:ind w:right="697"/>
              <w:rPr>
                <w:rFonts w:asciiTheme="minorHAnsi" w:hAnsiTheme="minorHAnsi" w:cstheme="minorHAnsi"/>
                <w:sz w:val="24"/>
                <w:szCs w:val="24"/>
              </w:rPr>
            </w:pPr>
          </w:p>
        </w:tc>
        <w:tc>
          <w:tcPr>
            <w:tcW w:w="435" w:type="dxa"/>
            <w:shd w:val="clear" w:color="auto" w:fill="auto"/>
            <w:vAlign w:val="center"/>
          </w:tcPr>
          <w:p w14:paraId="507CDE6A" w14:textId="77777777" w:rsidR="003B7B50" w:rsidRPr="00D13BB4" w:rsidRDefault="003B7B50" w:rsidP="003B7B50">
            <w:pPr>
              <w:pStyle w:val="TableParagraph"/>
              <w:jc w:val="center"/>
              <w:rPr>
                <w:rFonts w:asciiTheme="minorHAnsi" w:hAnsiTheme="minorHAnsi" w:cstheme="minorHAnsi"/>
                <w:sz w:val="24"/>
                <w:szCs w:val="24"/>
              </w:rPr>
            </w:pPr>
          </w:p>
        </w:tc>
      </w:tr>
      <w:tr w:rsidR="003B7B50" w:rsidRPr="00D13BB4" w14:paraId="37B6C3CF" w14:textId="77777777" w:rsidTr="00D34A8C">
        <w:trPr>
          <w:trHeight w:val="475"/>
          <w:jc w:val="center"/>
        </w:trPr>
        <w:tc>
          <w:tcPr>
            <w:tcW w:w="2542" w:type="dxa"/>
            <w:tcBorders>
              <w:top w:val="single" w:sz="4" w:space="0" w:color="auto"/>
            </w:tcBorders>
            <w:shd w:val="clear" w:color="auto" w:fill="FBD4B4" w:themeFill="accent6" w:themeFillTint="66"/>
            <w:vAlign w:val="center"/>
          </w:tcPr>
          <w:p w14:paraId="7982B7C2" w14:textId="30B2D3B6" w:rsidR="003B7B50" w:rsidRPr="00D13BB4" w:rsidRDefault="003B7B50" w:rsidP="000473BF">
            <w:pPr>
              <w:pStyle w:val="ListParagraph"/>
              <w:numPr>
                <w:ilvl w:val="0"/>
                <w:numId w:val="17"/>
              </w:numPr>
              <w:tabs>
                <w:tab w:val="left" w:pos="9480"/>
              </w:tabs>
              <w:rPr>
                <w:rFonts w:asciiTheme="minorHAnsi" w:hAnsiTheme="minorHAnsi" w:cstheme="minorHAnsi"/>
                <w:b/>
                <w:bCs/>
                <w:sz w:val="24"/>
                <w:szCs w:val="24"/>
              </w:rPr>
            </w:pPr>
            <w:r w:rsidRPr="00D13BB4">
              <w:rPr>
                <w:rFonts w:asciiTheme="minorHAnsi" w:hAnsiTheme="minorHAnsi" w:cstheme="minorHAnsi"/>
                <w:b/>
                <w:bCs/>
                <w:sz w:val="24"/>
                <w:szCs w:val="24"/>
              </w:rPr>
              <w:t>Able to facilitate a C</w:t>
            </w:r>
            <w:r w:rsidR="00C75862" w:rsidRPr="00D13BB4">
              <w:rPr>
                <w:rFonts w:asciiTheme="minorHAnsi" w:hAnsiTheme="minorHAnsi" w:cstheme="minorHAnsi"/>
                <w:b/>
                <w:bCs/>
                <w:sz w:val="24"/>
                <w:szCs w:val="24"/>
              </w:rPr>
              <w:t>hief Starters Assistant (C</w:t>
            </w:r>
            <w:r w:rsidRPr="00D13BB4">
              <w:rPr>
                <w:rFonts w:asciiTheme="minorHAnsi" w:hAnsiTheme="minorHAnsi" w:cstheme="minorHAnsi"/>
                <w:b/>
                <w:bCs/>
                <w:sz w:val="24"/>
                <w:szCs w:val="24"/>
              </w:rPr>
              <w:t>SA</w:t>
            </w:r>
            <w:r w:rsidR="00C75862" w:rsidRPr="00D13BB4">
              <w:rPr>
                <w:rFonts w:asciiTheme="minorHAnsi" w:hAnsiTheme="minorHAnsi" w:cstheme="minorHAnsi"/>
                <w:b/>
                <w:bCs/>
                <w:sz w:val="24"/>
                <w:szCs w:val="24"/>
              </w:rPr>
              <w:t>)</w:t>
            </w:r>
            <w:r w:rsidRPr="00D13BB4">
              <w:rPr>
                <w:rFonts w:asciiTheme="minorHAnsi" w:hAnsiTheme="minorHAnsi" w:cstheme="minorHAnsi"/>
                <w:b/>
                <w:bCs/>
                <w:sz w:val="24"/>
                <w:szCs w:val="24"/>
              </w:rPr>
              <w:t xml:space="preserve"> briefing to </w:t>
            </w:r>
            <w:r w:rsidR="00C75862" w:rsidRPr="00D13BB4">
              <w:rPr>
                <w:rFonts w:asciiTheme="minorHAnsi" w:hAnsiTheme="minorHAnsi" w:cstheme="minorHAnsi"/>
                <w:b/>
                <w:bCs/>
                <w:sz w:val="24"/>
                <w:szCs w:val="24"/>
              </w:rPr>
              <w:t>Starter Assistants</w:t>
            </w:r>
            <w:r w:rsidRPr="00D13BB4">
              <w:rPr>
                <w:rFonts w:asciiTheme="minorHAnsi" w:hAnsiTheme="minorHAnsi" w:cstheme="minorHAnsi"/>
                <w:b/>
                <w:bCs/>
                <w:sz w:val="24"/>
                <w:szCs w:val="24"/>
              </w:rPr>
              <w:t xml:space="preserve"> that follows on from the Start briefing</w:t>
            </w:r>
          </w:p>
          <w:p w14:paraId="5424C10B" w14:textId="77777777" w:rsidR="003B7B50" w:rsidRPr="00D13BB4" w:rsidRDefault="003B7B50" w:rsidP="000473BF">
            <w:pPr>
              <w:pStyle w:val="ListParagraph"/>
              <w:ind w:left="360"/>
              <w:rPr>
                <w:rFonts w:asciiTheme="minorHAnsi" w:hAnsiTheme="minorHAnsi" w:cstheme="minorHAnsi"/>
                <w:b/>
                <w:bCs/>
                <w:sz w:val="24"/>
                <w:szCs w:val="24"/>
              </w:rPr>
            </w:pPr>
          </w:p>
        </w:tc>
        <w:tc>
          <w:tcPr>
            <w:tcW w:w="13598" w:type="dxa"/>
            <w:tcBorders>
              <w:top w:val="single" w:sz="4" w:space="0" w:color="auto"/>
            </w:tcBorders>
            <w:shd w:val="clear" w:color="auto" w:fill="B8CCE4" w:themeFill="accent1" w:themeFillTint="66"/>
          </w:tcPr>
          <w:p w14:paraId="48A4246A" w14:textId="21FC597F" w:rsidR="000473BF" w:rsidRPr="00D13BB4" w:rsidRDefault="000473BF" w:rsidP="000473BF">
            <w:pPr>
              <w:pStyle w:val="TableParagraph"/>
              <w:spacing w:before="98" w:line="220" w:lineRule="auto"/>
              <w:ind w:right="697"/>
              <w:rPr>
                <w:rFonts w:asciiTheme="minorHAnsi" w:hAnsiTheme="minorHAnsi" w:cstheme="minorHAnsi"/>
                <w:sz w:val="24"/>
                <w:szCs w:val="24"/>
              </w:rPr>
            </w:pPr>
            <w:r w:rsidRPr="00D13BB4">
              <w:rPr>
                <w:rFonts w:asciiTheme="minorHAnsi" w:hAnsiTheme="minorHAnsi" w:cstheme="minorHAnsi"/>
                <w:sz w:val="24"/>
                <w:szCs w:val="24"/>
              </w:rPr>
              <w:t>This involves liaison with the Start Coordinator</w:t>
            </w:r>
            <w:r w:rsidR="00C75862" w:rsidRPr="00D13BB4">
              <w:rPr>
                <w:rFonts w:asciiTheme="minorHAnsi" w:hAnsiTheme="minorHAnsi" w:cstheme="minorHAnsi"/>
                <w:sz w:val="24"/>
                <w:szCs w:val="24"/>
              </w:rPr>
              <w:t>/Chief Starter</w:t>
            </w:r>
            <w:r w:rsidRPr="00D13BB4">
              <w:rPr>
                <w:rFonts w:asciiTheme="minorHAnsi" w:hAnsiTheme="minorHAnsi" w:cstheme="minorHAnsi"/>
                <w:sz w:val="24"/>
                <w:szCs w:val="24"/>
              </w:rPr>
              <w:t xml:space="preserve"> to ensure as </w:t>
            </w:r>
            <w:r w:rsidR="00C75862" w:rsidRPr="00D13BB4">
              <w:rPr>
                <w:rFonts w:asciiTheme="minorHAnsi" w:hAnsiTheme="minorHAnsi" w:cstheme="minorHAnsi"/>
                <w:sz w:val="24"/>
                <w:szCs w:val="24"/>
              </w:rPr>
              <w:t xml:space="preserve">Chief Starters Assistant (CSA) </w:t>
            </w:r>
            <w:r w:rsidRPr="00D13BB4">
              <w:rPr>
                <w:rFonts w:asciiTheme="minorHAnsi" w:hAnsiTheme="minorHAnsi" w:cstheme="minorHAnsi"/>
                <w:sz w:val="24"/>
                <w:szCs w:val="24"/>
              </w:rPr>
              <w:t xml:space="preserve">you know the way the </w:t>
            </w:r>
            <w:r w:rsidR="00C75862" w:rsidRPr="00D13BB4">
              <w:rPr>
                <w:rFonts w:asciiTheme="minorHAnsi" w:hAnsiTheme="minorHAnsi" w:cstheme="minorHAnsi"/>
                <w:sz w:val="24"/>
                <w:szCs w:val="24"/>
              </w:rPr>
              <w:t>Start Coordinator/Chief Starter</w:t>
            </w:r>
            <w:r w:rsidRPr="00D13BB4">
              <w:rPr>
                <w:rFonts w:asciiTheme="minorHAnsi" w:hAnsiTheme="minorHAnsi" w:cstheme="minorHAnsi"/>
                <w:sz w:val="24"/>
                <w:szCs w:val="24"/>
              </w:rPr>
              <w:t xml:space="preserve"> wants his team to work.  This can be incorporated into your briefing.  </w:t>
            </w:r>
          </w:p>
          <w:p w14:paraId="0D81DBF1" w14:textId="59746B54" w:rsidR="000473BF" w:rsidRPr="00D13BB4" w:rsidRDefault="000473BF" w:rsidP="000473BF">
            <w:pPr>
              <w:pStyle w:val="TableParagraph"/>
              <w:spacing w:before="98" w:line="220" w:lineRule="auto"/>
              <w:ind w:right="697"/>
              <w:rPr>
                <w:rFonts w:asciiTheme="minorHAnsi" w:hAnsiTheme="minorHAnsi" w:cstheme="minorHAnsi"/>
                <w:sz w:val="24"/>
                <w:szCs w:val="24"/>
              </w:rPr>
            </w:pPr>
            <w:r w:rsidRPr="00D13BB4">
              <w:rPr>
                <w:rFonts w:asciiTheme="minorHAnsi" w:hAnsiTheme="minorHAnsi" w:cstheme="minorHAnsi"/>
                <w:sz w:val="24"/>
                <w:szCs w:val="24"/>
              </w:rPr>
              <w:t xml:space="preserve">You are </w:t>
            </w:r>
            <w:r w:rsidR="00C75862" w:rsidRPr="00D13BB4">
              <w:rPr>
                <w:rFonts w:asciiTheme="minorHAnsi" w:hAnsiTheme="minorHAnsi" w:cstheme="minorHAnsi"/>
                <w:sz w:val="24"/>
                <w:szCs w:val="24"/>
              </w:rPr>
              <w:t xml:space="preserve">CSA </w:t>
            </w:r>
            <w:r w:rsidRPr="00D13BB4">
              <w:rPr>
                <w:rFonts w:asciiTheme="minorHAnsi" w:hAnsiTheme="minorHAnsi" w:cstheme="minorHAnsi"/>
                <w:sz w:val="24"/>
                <w:szCs w:val="24"/>
              </w:rPr>
              <w:t xml:space="preserve">so your briefing should match your personality, way of working and your expectations.  </w:t>
            </w:r>
          </w:p>
          <w:p w14:paraId="2ED534BD" w14:textId="0ECFF1B6" w:rsidR="000473BF" w:rsidRPr="00D13BB4" w:rsidRDefault="000473BF" w:rsidP="000473BF">
            <w:pPr>
              <w:pStyle w:val="TableParagraph"/>
              <w:spacing w:before="98" w:line="220" w:lineRule="auto"/>
              <w:ind w:right="697"/>
              <w:rPr>
                <w:rFonts w:asciiTheme="minorHAnsi" w:hAnsiTheme="minorHAnsi" w:cstheme="minorHAnsi"/>
                <w:sz w:val="24"/>
                <w:szCs w:val="24"/>
              </w:rPr>
            </w:pPr>
            <w:r w:rsidRPr="00D13BB4">
              <w:rPr>
                <w:rFonts w:asciiTheme="minorHAnsi" w:hAnsiTheme="minorHAnsi" w:cstheme="minorHAnsi"/>
                <w:sz w:val="24"/>
                <w:szCs w:val="24"/>
              </w:rPr>
              <w:t xml:space="preserve">There are many examples of ‘good practice’ available.  </w:t>
            </w:r>
          </w:p>
          <w:p w14:paraId="210EA72D" w14:textId="77777777" w:rsidR="003B7B50" w:rsidRPr="00D13BB4" w:rsidRDefault="003B7B50" w:rsidP="003B7B50">
            <w:pPr>
              <w:pStyle w:val="TableParagraph"/>
              <w:rPr>
                <w:rFonts w:asciiTheme="minorHAnsi" w:hAnsiTheme="minorHAnsi" w:cstheme="minorHAnsi"/>
                <w:sz w:val="24"/>
                <w:szCs w:val="24"/>
              </w:rPr>
            </w:pPr>
          </w:p>
        </w:tc>
        <w:tc>
          <w:tcPr>
            <w:tcW w:w="435" w:type="dxa"/>
            <w:shd w:val="clear" w:color="auto" w:fill="auto"/>
            <w:vAlign w:val="center"/>
          </w:tcPr>
          <w:p w14:paraId="4A303D91" w14:textId="77777777" w:rsidR="003B7B50" w:rsidRPr="00D13BB4" w:rsidRDefault="003B7B50" w:rsidP="003B7B50">
            <w:pPr>
              <w:pStyle w:val="TableParagraph"/>
              <w:jc w:val="center"/>
              <w:rPr>
                <w:rFonts w:asciiTheme="minorHAnsi" w:hAnsiTheme="minorHAnsi" w:cstheme="minorHAnsi"/>
                <w:sz w:val="24"/>
                <w:szCs w:val="24"/>
              </w:rPr>
            </w:pPr>
          </w:p>
        </w:tc>
      </w:tr>
      <w:tr w:rsidR="003B7B50" w:rsidRPr="00D13BB4" w14:paraId="6D6F9C76" w14:textId="77777777" w:rsidTr="00D34A8C">
        <w:trPr>
          <w:trHeight w:val="475"/>
          <w:jc w:val="center"/>
        </w:trPr>
        <w:tc>
          <w:tcPr>
            <w:tcW w:w="2542" w:type="dxa"/>
            <w:tcBorders>
              <w:top w:val="single" w:sz="4" w:space="0" w:color="auto"/>
            </w:tcBorders>
            <w:shd w:val="clear" w:color="auto" w:fill="FBD4B4" w:themeFill="accent6" w:themeFillTint="66"/>
            <w:vAlign w:val="center"/>
          </w:tcPr>
          <w:p w14:paraId="22391B92" w14:textId="2DFC449A" w:rsidR="003B7B50" w:rsidRPr="00D13BB4" w:rsidRDefault="003B7B50" w:rsidP="000473BF">
            <w:pPr>
              <w:pStyle w:val="ListParagraph"/>
              <w:numPr>
                <w:ilvl w:val="0"/>
                <w:numId w:val="17"/>
              </w:numPr>
              <w:tabs>
                <w:tab w:val="left" w:pos="9480"/>
              </w:tabs>
              <w:rPr>
                <w:rFonts w:asciiTheme="minorHAnsi" w:hAnsiTheme="minorHAnsi" w:cstheme="minorHAnsi"/>
                <w:b/>
                <w:bCs/>
                <w:color w:val="FF0000"/>
                <w:sz w:val="24"/>
                <w:szCs w:val="24"/>
              </w:rPr>
            </w:pPr>
            <w:r w:rsidRPr="00D13BB4">
              <w:rPr>
                <w:rFonts w:asciiTheme="minorHAnsi" w:hAnsiTheme="minorHAnsi" w:cstheme="minorHAnsi"/>
                <w:b/>
                <w:bCs/>
                <w:sz w:val="24"/>
                <w:szCs w:val="24"/>
              </w:rPr>
              <w:t>Awareness of Health &amp; Safety + Safeguarding</w:t>
            </w:r>
          </w:p>
        </w:tc>
        <w:tc>
          <w:tcPr>
            <w:tcW w:w="13598" w:type="dxa"/>
            <w:tcBorders>
              <w:top w:val="single" w:sz="4" w:space="0" w:color="auto"/>
            </w:tcBorders>
            <w:shd w:val="clear" w:color="auto" w:fill="B8CCE4" w:themeFill="accent1" w:themeFillTint="66"/>
          </w:tcPr>
          <w:p w14:paraId="03E378CC" w14:textId="49C1CA81" w:rsidR="003B7B50" w:rsidRPr="00D13BB4" w:rsidRDefault="000473BF" w:rsidP="003B7B50">
            <w:pPr>
              <w:pStyle w:val="TableParagraph"/>
              <w:rPr>
                <w:rFonts w:asciiTheme="minorHAnsi" w:hAnsiTheme="minorHAnsi" w:cstheme="minorHAnsi"/>
                <w:sz w:val="24"/>
                <w:szCs w:val="24"/>
              </w:rPr>
            </w:pPr>
            <w:r w:rsidRPr="00D13BB4">
              <w:rPr>
                <w:rFonts w:asciiTheme="minorHAnsi" w:hAnsiTheme="minorHAnsi" w:cstheme="minorHAnsi"/>
                <w:sz w:val="24"/>
                <w:szCs w:val="24"/>
              </w:rPr>
              <w:t xml:space="preserve">This should be a top priority of all officials, but especially those in the start team.  Pay particular heed to the content of the Safeguarding courses which are compulsory for all of us.  </w:t>
            </w:r>
          </w:p>
        </w:tc>
        <w:tc>
          <w:tcPr>
            <w:tcW w:w="435" w:type="dxa"/>
            <w:shd w:val="clear" w:color="auto" w:fill="auto"/>
            <w:vAlign w:val="center"/>
          </w:tcPr>
          <w:p w14:paraId="489DEBE5" w14:textId="77777777" w:rsidR="003B7B50" w:rsidRPr="00D13BB4" w:rsidRDefault="003B7B50" w:rsidP="003B7B50">
            <w:pPr>
              <w:pStyle w:val="TableParagraph"/>
              <w:jc w:val="center"/>
              <w:rPr>
                <w:rFonts w:asciiTheme="minorHAnsi" w:hAnsiTheme="minorHAnsi" w:cstheme="minorHAnsi"/>
                <w:sz w:val="24"/>
                <w:szCs w:val="24"/>
              </w:rPr>
            </w:pPr>
          </w:p>
        </w:tc>
      </w:tr>
    </w:tbl>
    <w:p w14:paraId="001B8505" w14:textId="77777777" w:rsidR="00540B58" w:rsidRPr="00D13BB4" w:rsidRDefault="00540B58" w:rsidP="00207BE9">
      <w:pPr>
        <w:tabs>
          <w:tab w:val="left" w:pos="1365"/>
        </w:tabs>
        <w:rPr>
          <w:rFonts w:asciiTheme="minorHAnsi" w:hAnsiTheme="minorHAnsi" w:cstheme="minorHAnsi"/>
          <w:sz w:val="24"/>
          <w:szCs w:val="24"/>
        </w:rPr>
      </w:pPr>
    </w:p>
    <w:p w14:paraId="04ABCB08" w14:textId="48F77E2C" w:rsidR="00D13BB4" w:rsidRDefault="00D13BB4">
      <w:pPr>
        <w:rPr>
          <w:rFonts w:asciiTheme="minorHAnsi" w:hAnsiTheme="minorHAnsi" w:cstheme="minorHAnsi"/>
          <w:sz w:val="24"/>
          <w:szCs w:val="24"/>
        </w:rPr>
      </w:pPr>
      <w:r>
        <w:rPr>
          <w:rFonts w:asciiTheme="minorHAnsi" w:hAnsiTheme="minorHAnsi" w:cstheme="minorHAnsi"/>
          <w:sz w:val="24"/>
          <w:szCs w:val="24"/>
        </w:rPr>
        <w:br w:type="page"/>
      </w:r>
    </w:p>
    <w:tbl>
      <w:tblPr>
        <w:tblW w:w="1644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33"/>
        <w:gridCol w:w="14185"/>
        <w:gridCol w:w="426"/>
      </w:tblGrid>
      <w:tr w:rsidR="001A2805" w:rsidRPr="00D13BB4" w14:paraId="36A0B4EF" w14:textId="77777777" w:rsidTr="00922502">
        <w:trPr>
          <w:trHeight w:val="423"/>
          <w:jc w:val="center"/>
        </w:trPr>
        <w:tc>
          <w:tcPr>
            <w:tcW w:w="16444" w:type="dxa"/>
            <w:gridSpan w:val="3"/>
            <w:shd w:val="clear" w:color="auto" w:fill="FBD4B4" w:themeFill="accent6" w:themeFillTint="66"/>
            <w:vAlign w:val="center"/>
          </w:tcPr>
          <w:p w14:paraId="28B15899" w14:textId="1FFBC47E" w:rsidR="001A2805" w:rsidRPr="00D13BB4" w:rsidRDefault="00922502" w:rsidP="00071B9B">
            <w:pPr>
              <w:pStyle w:val="TableParagraph"/>
              <w:spacing w:before="1"/>
              <w:ind w:left="2409" w:right="2391"/>
              <w:jc w:val="center"/>
              <w:rPr>
                <w:rFonts w:asciiTheme="minorHAnsi" w:hAnsiTheme="minorHAnsi" w:cstheme="minorHAnsi"/>
                <w:b/>
                <w:sz w:val="24"/>
                <w:szCs w:val="24"/>
              </w:rPr>
            </w:pPr>
            <w:r w:rsidRPr="00D13BB4">
              <w:rPr>
                <w:rFonts w:asciiTheme="minorHAnsi" w:hAnsiTheme="minorHAnsi" w:cstheme="minorHAnsi"/>
                <w:b/>
                <w:sz w:val="24"/>
                <w:szCs w:val="24"/>
              </w:rPr>
              <w:lastRenderedPageBreak/>
              <w:t xml:space="preserve"> </w:t>
            </w:r>
            <w:r w:rsidR="000473BF" w:rsidRPr="00D13BB4">
              <w:rPr>
                <w:rFonts w:asciiTheme="minorHAnsi" w:hAnsiTheme="minorHAnsi" w:cstheme="minorHAnsi"/>
                <w:b/>
                <w:sz w:val="24"/>
                <w:szCs w:val="24"/>
              </w:rPr>
              <w:t>STARTERS ASSISTANT</w:t>
            </w:r>
            <w:r w:rsidR="00707FBA" w:rsidRPr="00D13BB4">
              <w:rPr>
                <w:rFonts w:asciiTheme="minorHAnsi" w:hAnsiTheme="minorHAnsi" w:cstheme="minorHAnsi"/>
                <w:b/>
                <w:sz w:val="24"/>
                <w:szCs w:val="24"/>
              </w:rPr>
              <w:t xml:space="preserve"> LIST OF DUTIES (FOR PROGRESSION TO LEVEL 2 AND 3)</w:t>
            </w:r>
          </w:p>
        </w:tc>
      </w:tr>
      <w:tr w:rsidR="00DB7BAA" w:rsidRPr="00D13BB4" w14:paraId="50D0642B" w14:textId="77777777" w:rsidTr="00922502">
        <w:trPr>
          <w:trHeight w:val="455"/>
          <w:jc w:val="center"/>
        </w:trPr>
        <w:tc>
          <w:tcPr>
            <w:tcW w:w="1833" w:type="dxa"/>
            <w:shd w:val="clear" w:color="auto" w:fill="FBD4B4" w:themeFill="accent6" w:themeFillTint="66"/>
            <w:vAlign w:val="center"/>
          </w:tcPr>
          <w:p w14:paraId="4E49F603" w14:textId="77777777" w:rsidR="00DB7BAA" w:rsidRPr="00D13BB4" w:rsidRDefault="00DB7BAA" w:rsidP="00835FEB">
            <w:pPr>
              <w:pStyle w:val="TableParagraph"/>
              <w:spacing w:before="121"/>
              <w:jc w:val="center"/>
              <w:rPr>
                <w:rFonts w:asciiTheme="minorHAnsi" w:hAnsiTheme="minorHAnsi" w:cstheme="minorHAnsi"/>
                <w:b/>
                <w:sz w:val="24"/>
                <w:szCs w:val="24"/>
              </w:rPr>
            </w:pPr>
            <w:r w:rsidRPr="00D13BB4">
              <w:rPr>
                <w:rFonts w:asciiTheme="minorHAnsi" w:hAnsiTheme="minorHAnsi" w:cstheme="minorHAnsi"/>
                <w:b/>
                <w:sz w:val="24"/>
                <w:szCs w:val="24"/>
              </w:rPr>
              <w:t>COMPETENCY SKILLS</w:t>
            </w:r>
          </w:p>
        </w:tc>
        <w:tc>
          <w:tcPr>
            <w:tcW w:w="14185" w:type="dxa"/>
            <w:shd w:val="clear" w:color="auto" w:fill="FBD4B4" w:themeFill="accent6" w:themeFillTint="66"/>
            <w:vAlign w:val="center"/>
          </w:tcPr>
          <w:p w14:paraId="066FABFB" w14:textId="36E60CB5" w:rsidR="00DB7BAA" w:rsidRPr="00D13BB4" w:rsidRDefault="00707FBA" w:rsidP="00707FBA">
            <w:pPr>
              <w:pStyle w:val="TableParagraph"/>
              <w:spacing w:before="121"/>
              <w:rPr>
                <w:rFonts w:asciiTheme="minorHAnsi" w:hAnsiTheme="minorHAnsi" w:cstheme="minorHAnsi"/>
                <w:b/>
                <w:sz w:val="24"/>
                <w:szCs w:val="24"/>
              </w:rPr>
            </w:pPr>
            <w:r w:rsidRPr="00D13BB4">
              <w:rPr>
                <w:rFonts w:asciiTheme="minorHAnsi" w:hAnsiTheme="minorHAnsi" w:cstheme="minorHAnsi"/>
                <w:b/>
                <w:sz w:val="24"/>
                <w:szCs w:val="24"/>
              </w:rPr>
              <w:t xml:space="preserve">                                                                        </w:t>
            </w:r>
            <w:r w:rsidR="00922502" w:rsidRPr="00D13BB4">
              <w:rPr>
                <w:rFonts w:asciiTheme="minorHAnsi" w:hAnsiTheme="minorHAnsi" w:cstheme="minorHAnsi"/>
                <w:b/>
                <w:sz w:val="24"/>
                <w:szCs w:val="24"/>
              </w:rPr>
              <w:t xml:space="preserve">                        </w:t>
            </w:r>
            <w:r w:rsidRPr="00D13BB4">
              <w:rPr>
                <w:rFonts w:asciiTheme="minorHAnsi" w:hAnsiTheme="minorHAnsi" w:cstheme="minorHAnsi"/>
                <w:b/>
                <w:sz w:val="24"/>
                <w:szCs w:val="24"/>
              </w:rPr>
              <w:t xml:space="preserve"> </w:t>
            </w:r>
            <w:r w:rsidR="0035701E" w:rsidRPr="00D13BB4">
              <w:rPr>
                <w:rFonts w:asciiTheme="minorHAnsi" w:hAnsiTheme="minorHAnsi" w:cstheme="minorHAnsi"/>
                <w:b/>
                <w:sz w:val="24"/>
                <w:szCs w:val="24"/>
              </w:rPr>
              <w:t>ROLE DESCRIPTION</w:t>
            </w:r>
          </w:p>
        </w:tc>
        <w:tc>
          <w:tcPr>
            <w:tcW w:w="426" w:type="dxa"/>
            <w:shd w:val="clear" w:color="auto" w:fill="FBD4B4" w:themeFill="accent6" w:themeFillTint="66"/>
            <w:vAlign w:val="center"/>
          </w:tcPr>
          <w:p w14:paraId="6C3BE516" w14:textId="0C49B600" w:rsidR="00DB7BAA" w:rsidRPr="00D13BB4" w:rsidRDefault="00DB7BAA" w:rsidP="0035701E">
            <w:pPr>
              <w:pStyle w:val="TableParagraph"/>
              <w:spacing w:before="121"/>
              <w:jc w:val="center"/>
              <w:rPr>
                <w:rFonts w:asciiTheme="minorHAnsi" w:hAnsiTheme="minorHAnsi" w:cstheme="minorHAnsi"/>
                <w:b/>
                <w:sz w:val="24"/>
                <w:szCs w:val="24"/>
              </w:rPr>
            </w:pPr>
          </w:p>
        </w:tc>
      </w:tr>
      <w:tr w:rsidR="00835FEB" w:rsidRPr="00D13BB4" w14:paraId="38677B86" w14:textId="77777777" w:rsidTr="00922502">
        <w:trPr>
          <w:trHeight w:val="455"/>
          <w:jc w:val="center"/>
        </w:trPr>
        <w:tc>
          <w:tcPr>
            <w:tcW w:w="16444" w:type="dxa"/>
            <w:gridSpan w:val="3"/>
            <w:shd w:val="clear" w:color="auto" w:fill="FFC000"/>
            <w:vAlign w:val="center"/>
          </w:tcPr>
          <w:p w14:paraId="659FA41B" w14:textId="40DC1276" w:rsidR="00835FEB" w:rsidRPr="00D13BB4" w:rsidRDefault="00835FEB" w:rsidP="00835FEB">
            <w:pPr>
              <w:pStyle w:val="TableParagraph"/>
              <w:spacing w:before="121"/>
              <w:jc w:val="center"/>
              <w:rPr>
                <w:rFonts w:asciiTheme="minorHAnsi" w:hAnsiTheme="minorHAnsi" w:cstheme="minorHAnsi"/>
                <w:b/>
                <w:sz w:val="24"/>
                <w:szCs w:val="24"/>
              </w:rPr>
            </w:pPr>
            <w:r w:rsidRPr="00D13BB4">
              <w:rPr>
                <w:rFonts w:asciiTheme="minorHAnsi" w:hAnsiTheme="minorHAnsi" w:cstheme="minorHAnsi"/>
                <w:b/>
                <w:sz w:val="24"/>
                <w:szCs w:val="24"/>
              </w:rPr>
              <w:t>GENERAL</w:t>
            </w:r>
          </w:p>
        </w:tc>
      </w:tr>
      <w:tr w:rsidR="0035701E" w:rsidRPr="00D13BB4" w14:paraId="47A22DB9" w14:textId="77777777" w:rsidTr="009A0F3F">
        <w:trPr>
          <w:trHeight w:val="475"/>
          <w:jc w:val="center"/>
        </w:trPr>
        <w:tc>
          <w:tcPr>
            <w:tcW w:w="1833" w:type="dxa"/>
            <w:shd w:val="clear" w:color="auto" w:fill="FBD4B4" w:themeFill="accent6" w:themeFillTint="66"/>
          </w:tcPr>
          <w:p w14:paraId="2FA0FCD3" w14:textId="72D0AA51" w:rsidR="0035701E" w:rsidRPr="00D13BB4" w:rsidRDefault="0035701E" w:rsidP="00835FEB">
            <w:pPr>
              <w:pStyle w:val="TableParagraph"/>
              <w:jc w:val="center"/>
              <w:rPr>
                <w:rFonts w:asciiTheme="minorHAnsi" w:hAnsiTheme="minorHAnsi" w:cstheme="minorHAnsi"/>
                <w:b/>
                <w:bCs/>
                <w:sz w:val="24"/>
                <w:szCs w:val="24"/>
              </w:rPr>
            </w:pPr>
            <w:r w:rsidRPr="00D13BB4">
              <w:rPr>
                <w:rFonts w:asciiTheme="minorHAnsi" w:hAnsiTheme="minorHAnsi" w:cstheme="minorHAnsi"/>
                <w:b/>
                <w:bCs/>
                <w:sz w:val="24"/>
                <w:szCs w:val="24"/>
              </w:rPr>
              <w:t xml:space="preserve">Shadowing </w:t>
            </w:r>
            <w:r w:rsidR="0055517B" w:rsidRPr="00D13BB4">
              <w:rPr>
                <w:rFonts w:asciiTheme="minorHAnsi" w:hAnsiTheme="minorHAnsi" w:cstheme="minorHAnsi"/>
                <w:b/>
                <w:bCs/>
                <w:sz w:val="24"/>
                <w:szCs w:val="24"/>
              </w:rPr>
              <w:t>Chief Starter’s Assistant</w:t>
            </w:r>
            <w:r w:rsidRPr="00D13BB4">
              <w:rPr>
                <w:rFonts w:asciiTheme="minorHAnsi" w:hAnsiTheme="minorHAnsi" w:cstheme="minorHAnsi"/>
                <w:b/>
                <w:bCs/>
                <w:sz w:val="24"/>
                <w:szCs w:val="24"/>
              </w:rPr>
              <w:t xml:space="preserve"> </w:t>
            </w:r>
          </w:p>
          <w:p w14:paraId="60A43595" w14:textId="35F60982" w:rsidR="00A37583" w:rsidRPr="00D13BB4" w:rsidRDefault="0035701E" w:rsidP="00835FEB">
            <w:pPr>
              <w:pStyle w:val="TableParagraph"/>
              <w:jc w:val="center"/>
              <w:rPr>
                <w:rFonts w:asciiTheme="minorHAnsi" w:hAnsiTheme="minorHAnsi" w:cstheme="minorHAnsi"/>
                <w:b/>
                <w:bCs/>
                <w:sz w:val="24"/>
                <w:szCs w:val="24"/>
              </w:rPr>
            </w:pPr>
            <w:r w:rsidRPr="00D13BB4">
              <w:rPr>
                <w:rFonts w:asciiTheme="minorHAnsi" w:hAnsiTheme="minorHAnsi" w:cstheme="minorHAnsi"/>
                <w:b/>
                <w:bCs/>
                <w:sz w:val="24"/>
                <w:szCs w:val="24"/>
              </w:rPr>
              <w:t>(League/</w:t>
            </w:r>
            <w:r w:rsidR="00922502" w:rsidRPr="00D13BB4">
              <w:rPr>
                <w:rFonts w:asciiTheme="minorHAnsi" w:hAnsiTheme="minorHAnsi" w:cstheme="minorHAnsi"/>
                <w:b/>
                <w:bCs/>
                <w:sz w:val="24"/>
                <w:szCs w:val="24"/>
              </w:rPr>
              <w:t>County</w:t>
            </w:r>
            <w:r w:rsidR="00A37583" w:rsidRPr="00D13BB4">
              <w:rPr>
                <w:rFonts w:asciiTheme="minorHAnsi" w:hAnsiTheme="minorHAnsi" w:cstheme="minorHAnsi"/>
                <w:b/>
                <w:bCs/>
                <w:sz w:val="24"/>
                <w:szCs w:val="24"/>
              </w:rPr>
              <w:t xml:space="preserve">) </w:t>
            </w:r>
          </w:p>
          <w:p w14:paraId="2CA0D418" w14:textId="77777777" w:rsidR="00922502" w:rsidRPr="00D13BB4" w:rsidRDefault="00922502" w:rsidP="00835FEB">
            <w:pPr>
              <w:pStyle w:val="TableParagraph"/>
              <w:jc w:val="center"/>
              <w:rPr>
                <w:rFonts w:asciiTheme="minorHAnsi" w:hAnsiTheme="minorHAnsi" w:cstheme="minorHAnsi"/>
                <w:b/>
                <w:bCs/>
                <w:sz w:val="24"/>
                <w:szCs w:val="24"/>
              </w:rPr>
            </w:pPr>
          </w:p>
          <w:p w14:paraId="74FA83BE" w14:textId="0C312DB2" w:rsidR="0035701E" w:rsidRPr="00D13BB4" w:rsidRDefault="00A37583" w:rsidP="00835FEB">
            <w:pPr>
              <w:pStyle w:val="TableParagraph"/>
              <w:jc w:val="center"/>
              <w:rPr>
                <w:rFonts w:asciiTheme="minorHAnsi" w:hAnsiTheme="minorHAnsi" w:cstheme="minorHAnsi"/>
                <w:b/>
                <w:bCs/>
                <w:sz w:val="24"/>
                <w:szCs w:val="24"/>
              </w:rPr>
            </w:pPr>
            <w:r w:rsidRPr="00D13BB4">
              <w:rPr>
                <w:rFonts w:asciiTheme="minorHAnsi" w:hAnsiTheme="minorHAnsi" w:cstheme="minorHAnsi"/>
                <w:b/>
                <w:bCs/>
                <w:sz w:val="24"/>
                <w:szCs w:val="24"/>
              </w:rPr>
              <w:t xml:space="preserve">For level 2 </w:t>
            </w:r>
            <w:r w:rsidR="0055517B" w:rsidRPr="00D13BB4">
              <w:rPr>
                <w:rFonts w:asciiTheme="minorHAnsi" w:hAnsiTheme="minorHAnsi" w:cstheme="minorHAnsi"/>
                <w:b/>
                <w:bCs/>
                <w:sz w:val="24"/>
                <w:szCs w:val="24"/>
              </w:rPr>
              <w:t>Starter’s Assistant</w:t>
            </w:r>
          </w:p>
        </w:tc>
        <w:tc>
          <w:tcPr>
            <w:tcW w:w="14185" w:type="dxa"/>
            <w:shd w:val="clear" w:color="auto" w:fill="92D050"/>
          </w:tcPr>
          <w:p w14:paraId="080C3325" w14:textId="630B7D1A" w:rsidR="0029486E" w:rsidRPr="00D13BB4" w:rsidRDefault="0035701E" w:rsidP="00835FEB">
            <w:pPr>
              <w:pStyle w:val="TableParagraph"/>
              <w:numPr>
                <w:ilvl w:val="0"/>
                <w:numId w:val="27"/>
              </w:numPr>
              <w:rPr>
                <w:rFonts w:asciiTheme="minorHAnsi" w:hAnsiTheme="minorHAnsi" w:cstheme="minorHAnsi"/>
                <w:sz w:val="24"/>
                <w:szCs w:val="24"/>
              </w:rPr>
            </w:pPr>
            <w:r w:rsidRPr="00D13BB4">
              <w:rPr>
                <w:rFonts w:asciiTheme="minorHAnsi" w:hAnsiTheme="minorHAnsi" w:cstheme="minorHAnsi"/>
                <w:sz w:val="24"/>
                <w:szCs w:val="24"/>
              </w:rPr>
              <w:t>U</w:t>
            </w:r>
            <w:r w:rsidR="00A37583" w:rsidRPr="00D13BB4">
              <w:rPr>
                <w:rFonts w:asciiTheme="minorHAnsi" w:hAnsiTheme="minorHAnsi" w:cstheme="minorHAnsi"/>
                <w:sz w:val="24"/>
                <w:szCs w:val="24"/>
              </w:rPr>
              <w:t xml:space="preserve">nderstanding and supporting </w:t>
            </w:r>
            <w:r w:rsidR="00C66C22" w:rsidRPr="00D13BB4">
              <w:rPr>
                <w:rFonts w:asciiTheme="minorHAnsi" w:hAnsiTheme="minorHAnsi" w:cstheme="minorHAnsi"/>
                <w:sz w:val="24"/>
                <w:szCs w:val="24"/>
              </w:rPr>
              <w:t xml:space="preserve">the </w:t>
            </w:r>
            <w:r w:rsidR="003B7B50" w:rsidRPr="00D13BB4">
              <w:rPr>
                <w:rFonts w:asciiTheme="minorHAnsi" w:hAnsiTheme="minorHAnsi" w:cstheme="minorHAnsi"/>
                <w:sz w:val="24"/>
                <w:szCs w:val="24"/>
              </w:rPr>
              <w:t xml:space="preserve">Chief Starters </w:t>
            </w:r>
            <w:r w:rsidR="0055517B" w:rsidRPr="00D13BB4">
              <w:rPr>
                <w:rFonts w:asciiTheme="minorHAnsi" w:hAnsiTheme="minorHAnsi" w:cstheme="minorHAnsi"/>
                <w:sz w:val="24"/>
                <w:szCs w:val="24"/>
              </w:rPr>
              <w:t>A</w:t>
            </w:r>
            <w:r w:rsidR="003B7B50" w:rsidRPr="00D13BB4">
              <w:rPr>
                <w:rFonts w:asciiTheme="minorHAnsi" w:hAnsiTheme="minorHAnsi" w:cstheme="minorHAnsi"/>
                <w:sz w:val="24"/>
                <w:szCs w:val="24"/>
              </w:rPr>
              <w:t>ssistant</w:t>
            </w:r>
            <w:r w:rsidR="00A37583" w:rsidRPr="00D13BB4">
              <w:rPr>
                <w:rFonts w:asciiTheme="minorHAnsi" w:hAnsiTheme="minorHAnsi" w:cstheme="minorHAnsi"/>
                <w:sz w:val="24"/>
                <w:szCs w:val="24"/>
              </w:rPr>
              <w:t xml:space="preserve"> in creating and undertaking a</w:t>
            </w:r>
            <w:r w:rsidRPr="00D13BB4">
              <w:rPr>
                <w:rFonts w:asciiTheme="minorHAnsi" w:hAnsiTheme="minorHAnsi" w:cstheme="minorHAnsi"/>
                <w:sz w:val="24"/>
                <w:szCs w:val="24"/>
              </w:rPr>
              <w:t xml:space="preserve"> briefing to officials at a league or club open event. </w:t>
            </w:r>
          </w:p>
          <w:p w14:paraId="28410BAF" w14:textId="13972ED3" w:rsidR="0029486E" w:rsidRPr="00D13BB4" w:rsidRDefault="00A37583" w:rsidP="00A37583">
            <w:pPr>
              <w:pStyle w:val="TableParagraph"/>
              <w:numPr>
                <w:ilvl w:val="0"/>
                <w:numId w:val="27"/>
              </w:numPr>
              <w:rPr>
                <w:rFonts w:asciiTheme="minorHAnsi" w:hAnsiTheme="minorHAnsi" w:cstheme="minorHAnsi"/>
                <w:sz w:val="24"/>
                <w:szCs w:val="24"/>
              </w:rPr>
            </w:pPr>
            <w:r w:rsidRPr="00D13BB4">
              <w:rPr>
                <w:rFonts w:asciiTheme="minorHAnsi" w:hAnsiTheme="minorHAnsi" w:cstheme="minorHAnsi"/>
                <w:sz w:val="24"/>
                <w:szCs w:val="24"/>
              </w:rPr>
              <w:t xml:space="preserve">Creating a simplified duty sheet </w:t>
            </w:r>
            <w:r w:rsidR="00336D23" w:rsidRPr="00D13BB4">
              <w:rPr>
                <w:rFonts w:asciiTheme="minorHAnsi" w:hAnsiTheme="minorHAnsi" w:cstheme="minorHAnsi"/>
                <w:sz w:val="24"/>
                <w:szCs w:val="24"/>
              </w:rPr>
              <w:t>for</w:t>
            </w:r>
            <w:r w:rsidRPr="00D13BB4">
              <w:rPr>
                <w:rFonts w:asciiTheme="minorHAnsi" w:hAnsiTheme="minorHAnsi" w:cstheme="minorHAnsi"/>
                <w:sz w:val="24"/>
                <w:szCs w:val="24"/>
              </w:rPr>
              <w:t xml:space="preserve"> officials at a league or club open event</w:t>
            </w:r>
            <w:r w:rsidR="004E2F37" w:rsidRPr="00D13BB4">
              <w:rPr>
                <w:rFonts w:asciiTheme="minorHAnsi" w:hAnsiTheme="minorHAnsi" w:cstheme="minorHAnsi"/>
                <w:sz w:val="24"/>
                <w:szCs w:val="24"/>
              </w:rPr>
              <w:t>,</w:t>
            </w:r>
            <w:r w:rsidRPr="00D13BB4">
              <w:rPr>
                <w:rFonts w:asciiTheme="minorHAnsi" w:hAnsiTheme="minorHAnsi" w:cstheme="minorHAnsi"/>
                <w:sz w:val="24"/>
                <w:szCs w:val="24"/>
              </w:rPr>
              <w:t xml:space="preserve"> e.g., </w:t>
            </w:r>
            <w:r w:rsidR="0055517B" w:rsidRPr="00D13BB4">
              <w:rPr>
                <w:rFonts w:asciiTheme="minorHAnsi" w:hAnsiTheme="minorHAnsi" w:cstheme="minorHAnsi"/>
                <w:sz w:val="24"/>
                <w:szCs w:val="24"/>
              </w:rPr>
              <w:t>allocating duties to the other Starters assistants in the team</w:t>
            </w:r>
          </w:p>
          <w:p w14:paraId="52E35175" w14:textId="304A18D4" w:rsidR="00A37583" w:rsidRPr="00D13BB4" w:rsidRDefault="00A37583" w:rsidP="00A37583">
            <w:pPr>
              <w:pStyle w:val="TableParagraph"/>
              <w:numPr>
                <w:ilvl w:val="0"/>
                <w:numId w:val="27"/>
              </w:numPr>
              <w:rPr>
                <w:rFonts w:asciiTheme="minorHAnsi" w:hAnsiTheme="minorHAnsi" w:cstheme="minorHAnsi"/>
                <w:sz w:val="24"/>
                <w:szCs w:val="24"/>
              </w:rPr>
            </w:pPr>
            <w:r w:rsidRPr="00D13BB4">
              <w:rPr>
                <w:rFonts w:asciiTheme="minorHAnsi" w:hAnsiTheme="minorHAnsi" w:cstheme="minorHAnsi"/>
                <w:sz w:val="24"/>
                <w:szCs w:val="24"/>
              </w:rPr>
              <w:t xml:space="preserve">Understanding the role and responsibilities of a </w:t>
            </w:r>
            <w:r w:rsidR="0055517B" w:rsidRPr="00D13BB4">
              <w:rPr>
                <w:rFonts w:asciiTheme="minorHAnsi" w:hAnsiTheme="minorHAnsi" w:cstheme="minorHAnsi"/>
                <w:sz w:val="24"/>
                <w:szCs w:val="24"/>
              </w:rPr>
              <w:t xml:space="preserve">Chief Starters Assistant </w:t>
            </w:r>
            <w:r w:rsidRPr="00D13BB4">
              <w:rPr>
                <w:rFonts w:asciiTheme="minorHAnsi" w:hAnsiTheme="minorHAnsi" w:cstheme="minorHAnsi"/>
                <w:sz w:val="24"/>
                <w:szCs w:val="24"/>
              </w:rPr>
              <w:t>at a league/club open</w:t>
            </w:r>
            <w:r w:rsidR="004E2F37" w:rsidRPr="00D13BB4">
              <w:rPr>
                <w:rFonts w:asciiTheme="minorHAnsi" w:hAnsiTheme="minorHAnsi" w:cstheme="minorHAnsi"/>
                <w:sz w:val="24"/>
                <w:szCs w:val="24"/>
              </w:rPr>
              <w:t>,</w:t>
            </w:r>
            <w:r w:rsidRPr="00D13BB4">
              <w:rPr>
                <w:rFonts w:asciiTheme="minorHAnsi" w:hAnsiTheme="minorHAnsi" w:cstheme="minorHAnsi"/>
                <w:sz w:val="24"/>
                <w:szCs w:val="24"/>
              </w:rPr>
              <w:t xml:space="preserve"> e.g., </w:t>
            </w:r>
            <w:r w:rsidR="0055517B" w:rsidRPr="00D13BB4">
              <w:rPr>
                <w:rFonts w:asciiTheme="minorHAnsi" w:hAnsiTheme="minorHAnsi" w:cstheme="minorHAnsi"/>
                <w:sz w:val="24"/>
                <w:szCs w:val="24"/>
              </w:rPr>
              <w:t xml:space="preserve">receiving seeding sheets, distributing them to the </w:t>
            </w:r>
            <w:r w:rsidR="009A0F3F" w:rsidRPr="00D13BB4">
              <w:rPr>
                <w:rFonts w:asciiTheme="minorHAnsi" w:hAnsiTheme="minorHAnsi" w:cstheme="minorHAnsi"/>
                <w:sz w:val="24"/>
                <w:szCs w:val="24"/>
              </w:rPr>
              <w:t>appropriate SA</w:t>
            </w:r>
            <w:r w:rsidR="00336D23" w:rsidRPr="00D13BB4">
              <w:rPr>
                <w:rFonts w:asciiTheme="minorHAnsi" w:hAnsiTheme="minorHAnsi" w:cstheme="minorHAnsi"/>
                <w:sz w:val="24"/>
                <w:szCs w:val="24"/>
              </w:rPr>
              <w:t xml:space="preserve"> work</w:t>
            </w:r>
            <w:r w:rsidRPr="00D13BB4">
              <w:rPr>
                <w:rFonts w:asciiTheme="minorHAnsi" w:hAnsiTheme="minorHAnsi" w:cstheme="minorHAnsi"/>
                <w:sz w:val="24"/>
                <w:szCs w:val="24"/>
              </w:rPr>
              <w:t>ing</w:t>
            </w:r>
            <w:r w:rsidR="00336D23" w:rsidRPr="00D13BB4">
              <w:rPr>
                <w:rFonts w:asciiTheme="minorHAnsi" w:hAnsiTheme="minorHAnsi" w:cstheme="minorHAnsi"/>
                <w:sz w:val="24"/>
                <w:szCs w:val="24"/>
              </w:rPr>
              <w:t xml:space="preserve"> with the start team to ensure </w:t>
            </w:r>
            <w:r w:rsidRPr="00D13BB4">
              <w:rPr>
                <w:rFonts w:asciiTheme="minorHAnsi" w:hAnsiTheme="minorHAnsi" w:cstheme="minorHAnsi"/>
                <w:sz w:val="24"/>
                <w:szCs w:val="24"/>
              </w:rPr>
              <w:t xml:space="preserve">progress of </w:t>
            </w:r>
            <w:r w:rsidR="00336D23" w:rsidRPr="00D13BB4">
              <w:rPr>
                <w:rFonts w:asciiTheme="minorHAnsi" w:hAnsiTheme="minorHAnsi" w:cstheme="minorHAnsi"/>
                <w:sz w:val="24"/>
                <w:szCs w:val="24"/>
              </w:rPr>
              <w:t>track</w:t>
            </w:r>
            <w:r w:rsidRPr="00D13BB4">
              <w:rPr>
                <w:rFonts w:asciiTheme="minorHAnsi" w:hAnsiTheme="minorHAnsi" w:cstheme="minorHAnsi"/>
                <w:sz w:val="24"/>
                <w:szCs w:val="24"/>
              </w:rPr>
              <w:t xml:space="preserve"> </w:t>
            </w:r>
            <w:r w:rsidR="00992891" w:rsidRPr="00D13BB4">
              <w:rPr>
                <w:rFonts w:asciiTheme="minorHAnsi" w:hAnsiTheme="minorHAnsi" w:cstheme="minorHAnsi"/>
                <w:sz w:val="24"/>
                <w:szCs w:val="24"/>
              </w:rPr>
              <w:t>events</w:t>
            </w:r>
            <w:r w:rsidR="00336D23" w:rsidRPr="00D13BB4">
              <w:rPr>
                <w:rFonts w:asciiTheme="minorHAnsi" w:hAnsiTheme="minorHAnsi" w:cstheme="minorHAnsi"/>
                <w:sz w:val="24"/>
                <w:szCs w:val="24"/>
              </w:rPr>
              <w:t xml:space="preserve"> against the timetable</w:t>
            </w:r>
            <w:r w:rsidRPr="00D13BB4">
              <w:rPr>
                <w:rFonts w:asciiTheme="minorHAnsi" w:hAnsiTheme="minorHAnsi" w:cstheme="minorHAnsi"/>
                <w:sz w:val="24"/>
                <w:szCs w:val="24"/>
              </w:rPr>
              <w:t xml:space="preserve"> and dealing with any que</w:t>
            </w:r>
            <w:r w:rsidR="00336D23" w:rsidRPr="00D13BB4">
              <w:rPr>
                <w:rFonts w:asciiTheme="minorHAnsi" w:hAnsiTheme="minorHAnsi" w:cstheme="minorHAnsi"/>
                <w:sz w:val="24"/>
                <w:szCs w:val="24"/>
              </w:rPr>
              <w:t>ries</w:t>
            </w:r>
            <w:r w:rsidRPr="00D13BB4">
              <w:rPr>
                <w:rFonts w:asciiTheme="minorHAnsi" w:hAnsiTheme="minorHAnsi" w:cstheme="minorHAnsi"/>
                <w:sz w:val="24"/>
                <w:szCs w:val="24"/>
              </w:rPr>
              <w:t xml:space="preserve"> or issues on the day</w:t>
            </w:r>
            <w:r w:rsidR="004E2F37" w:rsidRPr="00D13BB4">
              <w:rPr>
                <w:rFonts w:asciiTheme="minorHAnsi" w:hAnsiTheme="minorHAnsi" w:cstheme="minorHAnsi"/>
                <w:sz w:val="24"/>
                <w:szCs w:val="24"/>
              </w:rPr>
              <w:t>,</w:t>
            </w:r>
            <w:r w:rsidRPr="00D13BB4">
              <w:rPr>
                <w:rFonts w:asciiTheme="minorHAnsi" w:hAnsiTheme="minorHAnsi" w:cstheme="minorHAnsi"/>
                <w:sz w:val="24"/>
                <w:szCs w:val="24"/>
              </w:rPr>
              <w:t xml:space="preserve"> etc</w:t>
            </w:r>
            <w:r w:rsidR="00573B52" w:rsidRPr="00D13BB4">
              <w:rPr>
                <w:rFonts w:asciiTheme="minorHAnsi" w:hAnsiTheme="minorHAnsi" w:cstheme="minorHAnsi"/>
                <w:sz w:val="24"/>
                <w:szCs w:val="24"/>
              </w:rPr>
              <w:t>.</w:t>
            </w:r>
          </w:p>
          <w:p w14:paraId="2E4033AD" w14:textId="32C20EA7" w:rsidR="004D302C" w:rsidRPr="00D13BB4" w:rsidRDefault="004D302C" w:rsidP="00A37583">
            <w:pPr>
              <w:pStyle w:val="TableParagraph"/>
              <w:numPr>
                <w:ilvl w:val="0"/>
                <w:numId w:val="27"/>
              </w:numPr>
              <w:rPr>
                <w:rFonts w:asciiTheme="minorHAnsi" w:hAnsiTheme="minorHAnsi" w:cstheme="minorHAnsi"/>
                <w:sz w:val="24"/>
                <w:szCs w:val="24"/>
              </w:rPr>
            </w:pPr>
            <w:r w:rsidRPr="00D13BB4">
              <w:rPr>
                <w:rFonts w:asciiTheme="minorHAnsi" w:hAnsiTheme="minorHAnsi" w:cstheme="minorHAnsi"/>
                <w:sz w:val="24"/>
                <w:szCs w:val="24"/>
              </w:rPr>
              <w:t>Correct Radio protocol</w:t>
            </w:r>
          </w:p>
          <w:p w14:paraId="499CF57A" w14:textId="787B6260" w:rsidR="00573B52" w:rsidRPr="00D13BB4" w:rsidRDefault="00573B52" w:rsidP="00573B52">
            <w:pPr>
              <w:pStyle w:val="TableParagraph"/>
              <w:ind w:left="360"/>
              <w:rPr>
                <w:rFonts w:asciiTheme="minorHAnsi" w:hAnsiTheme="minorHAnsi" w:cstheme="minorHAnsi"/>
                <w:sz w:val="24"/>
                <w:szCs w:val="24"/>
              </w:rPr>
            </w:pPr>
          </w:p>
        </w:tc>
        <w:tc>
          <w:tcPr>
            <w:tcW w:w="426" w:type="dxa"/>
            <w:shd w:val="clear" w:color="auto" w:fill="auto"/>
          </w:tcPr>
          <w:p w14:paraId="55DAD820" w14:textId="77777777" w:rsidR="0035701E" w:rsidRPr="00D13BB4" w:rsidRDefault="0035701E" w:rsidP="00835FEB">
            <w:pPr>
              <w:pStyle w:val="TableParagraph"/>
              <w:rPr>
                <w:rFonts w:asciiTheme="minorHAnsi" w:hAnsiTheme="minorHAnsi" w:cstheme="minorHAnsi"/>
                <w:sz w:val="24"/>
                <w:szCs w:val="24"/>
              </w:rPr>
            </w:pPr>
          </w:p>
        </w:tc>
      </w:tr>
      <w:tr w:rsidR="0035701E" w:rsidRPr="00D13BB4" w14:paraId="39425C20" w14:textId="77777777" w:rsidTr="00922502">
        <w:trPr>
          <w:trHeight w:val="475"/>
          <w:jc w:val="center"/>
        </w:trPr>
        <w:tc>
          <w:tcPr>
            <w:tcW w:w="1833" w:type="dxa"/>
            <w:shd w:val="clear" w:color="auto" w:fill="FBD4B4" w:themeFill="accent6" w:themeFillTint="66"/>
            <w:vAlign w:val="center"/>
          </w:tcPr>
          <w:p w14:paraId="2CE5C4A6" w14:textId="773693D4" w:rsidR="00922502" w:rsidRPr="00D13BB4" w:rsidRDefault="0035701E" w:rsidP="0035701E">
            <w:pPr>
              <w:pStyle w:val="TableParagraph"/>
              <w:jc w:val="center"/>
              <w:rPr>
                <w:rFonts w:asciiTheme="minorHAnsi" w:hAnsiTheme="minorHAnsi" w:cstheme="minorHAnsi"/>
                <w:b/>
                <w:bCs/>
                <w:sz w:val="24"/>
                <w:szCs w:val="24"/>
              </w:rPr>
            </w:pPr>
            <w:r w:rsidRPr="00D13BB4">
              <w:rPr>
                <w:rFonts w:asciiTheme="minorHAnsi" w:hAnsiTheme="minorHAnsi" w:cstheme="minorHAnsi"/>
                <w:b/>
                <w:bCs/>
                <w:sz w:val="24"/>
                <w:szCs w:val="24"/>
              </w:rPr>
              <w:t xml:space="preserve">Shadowing </w:t>
            </w:r>
            <w:r w:rsidR="0055517B" w:rsidRPr="00D13BB4">
              <w:rPr>
                <w:rFonts w:asciiTheme="minorHAnsi" w:hAnsiTheme="minorHAnsi" w:cstheme="minorHAnsi"/>
                <w:b/>
                <w:bCs/>
                <w:sz w:val="24"/>
                <w:szCs w:val="24"/>
              </w:rPr>
              <w:t xml:space="preserve">Chief Starter’s Assistant </w:t>
            </w:r>
            <w:r w:rsidRPr="00D13BB4">
              <w:rPr>
                <w:rFonts w:asciiTheme="minorHAnsi" w:hAnsiTheme="minorHAnsi" w:cstheme="minorHAnsi"/>
                <w:b/>
                <w:bCs/>
                <w:sz w:val="24"/>
                <w:szCs w:val="24"/>
              </w:rPr>
              <w:t>(</w:t>
            </w:r>
            <w:r w:rsidR="00922502" w:rsidRPr="00D13BB4">
              <w:rPr>
                <w:rFonts w:asciiTheme="minorHAnsi" w:hAnsiTheme="minorHAnsi" w:cstheme="minorHAnsi"/>
                <w:b/>
                <w:bCs/>
                <w:sz w:val="24"/>
                <w:szCs w:val="24"/>
              </w:rPr>
              <w:t>District/</w:t>
            </w:r>
          </w:p>
          <w:p w14:paraId="5B6F14A3" w14:textId="465102D0" w:rsidR="0035701E" w:rsidRPr="00D13BB4" w:rsidRDefault="00922502" w:rsidP="0035701E">
            <w:pPr>
              <w:pStyle w:val="TableParagraph"/>
              <w:jc w:val="center"/>
              <w:rPr>
                <w:rFonts w:asciiTheme="minorHAnsi" w:hAnsiTheme="minorHAnsi" w:cstheme="minorHAnsi"/>
                <w:b/>
                <w:bCs/>
                <w:sz w:val="24"/>
                <w:szCs w:val="24"/>
              </w:rPr>
            </w:pPr>
            <w:r w:rsidRPr="00D13BB4">
              <w:rPr>
                <w:rFonts w:asciiTheme="minorHAnsi" w:hAnsiTheme="minorHAnsi" w:cstheme="minorHAnsi"/>
                <w:b/>
                <w:bCs/>
                <w:sz w:val="24"/>
                <w:szCs w:val="24"/>
              </w:rPr>
              <w:t>Regional</w:t>
            </w:r>
            <w:r w:rsidR="0035701E" w:rsidRPr="00D13BB4">
              <w:rPr>
                <w:rFonts w:asciiTheme="minorHAnsi" w:hAnsiTheme="minorHAnsi" w:cstheme="minorHAnsi"/>
                <w:b/>
                <w:bCs/>
                <w:sz w:val="24"/>
                <w:szCs w:val="24"/>
              </w:rPr>
              <w:t>)</w:t>
            </w:r>
          </w:p>
          <w:p w14:paraId="5042E69E" w14:textId="77777777" w:rsidR="00922502" w:rsidRPr="00D13BB4" w:rsidRDefault="00922502" w:rsidP="0035701E">
            <w:pPr>
              <w:pStyle w:val="TableParagraph"/>
              <w:jc w:val="center"/>
              <w:rPr>
                <w:rFonts w:asciiTheme="minorHAnsi" w:hAnsiTheme="minorHAnsi" w:cstheme="minorHAnsi"/>
                <w:b/>
                <w:bCs/>
                <w:sz w:val="24"/>
                <w:szCs w:val="24"/>
              </w:rPr>
            </w:pPr>
          </w:p>
          <w:p w14:paraId="5306FB89" w14:textId="2E85EF5F" w:rsidR="00A37583" w:rsidRPr="00D13BB4" w:rsidRDefault="00A37583" w:rsidP="0035701E">
            <w:pPr>
              <w:pStyle w:val="TableParagraph"/>
              <w:jc w:val="center"/>
              <w:rPr>
                <w:rFonts w:asciiTheme="minorHAnsi" w:hAnsiTheme="minorHAnsi" w:cstheme="minorHAnsi"/>
                <w:b/>
                <w:bCs/>
                <w:sz w:val="24"/>
                <w:szCs w:val="24"/>
              </w:rPr>
            </w:pPr>
            <w:r w:rsidRPr="00D13BB4">
              <w:rPr>
                <w:rFonts w:asciiTheme="minorHAnsi" w:hAnsiTheme="minorHAnsi" w:cstheme="minorHAnsi"/>
                <w:b/>
                <w:bCs/>
                <w:sz w:val="24"/>
                <w:szCs w:val="24"/>
              </w:rPr>
              <w:t xml:space="preserve">For level 3 </w:t>
            </w:r>
            <w:r w:rsidR="0055517B" w:rsidRPr="00D13BB4">
              <w:rPr>
                <w:rFonts w:asciiTheme="minorHAnsi" w:hAnsiTheme="minorHAnsi" w:cstheme="minorHAnsi"/>
                <w:b/>
                <w:bCs/>
                <w:sz w:val="24"/>
                <w:szCs w:val="24"/>
              </w:rPr>
              <w:t>Starter’s Assistant</w:t>
            </w:r>
          </w:p>
        </w:tc>
        <w:tc>
          <w:tcPr>
            <w:tcW w:w="14185" w:type="dxa"/>
            <w:shd w:val="clear" w:color="auto" w:fill="92D050"/>
          </w:tcPr>
          <w:p w14:paraId="2F8C2985" w14:textId="19962A4B" w:rsidR="0029486E" w:rsidRPr="00D13BB4" w:rsidRDefault="00A37583" w:rsidP="004D302C">
            <w:pPr>
              <w:pStyle w:val="TableParagraph"/>
              <w:numPr>
                <w:ilvl w:val="0"/>
                <w:numId w:val="28"/>
              </w:numPr>
              <w:rPr>
                <w:rFonts w:asciiTheme="minorHAnsi" w:hAnsiTheme="minorHAnsi" w:cstheme="minorHAnsi"/>
                <w:sz w:val="24"/>
                <w:szCs w:val="24"/>
              </w:rPr>
            </w:pPr>
            <w:r w:rsidRPr="00D13BB4">
              <w:rPr>
                <w:rFonts w:asciiTheme="minorHAnsi" w:hAnsiTheme="minorHAnsi" w:cstheme="minorHAnsi"/>
                <w:sz w:val="24"/>
                <w:szCs w:val="24"/>
              </w:rPr>
              <w:t xml:space="preserve">Understanding and supporting </w:t>
            </w:r>
            <w:r w:rsidR="00C66C22" w:rsidRPr="00D13BB4">
              <w:rPr>
                <w:rFonts w:asciiTheme="minorHAnsi" w:hAnsiTheme="minorHAnsi" w:cstheme="minorHAnsi"/>
                <w:sz w:val="24"/>
                <w:szCs w:val="24"/>
              </w:rPr>
              <w:t xml:space="preserve">the </w:t>
            </w:r>
            <w:r w:rsidR="0055517B" w:rsidRPr="00D13BB4">
              <w:rPr>
                <w:rFonts w:asciiTheme="minorHAnsi" w:hAnsiTheme="minorHAnsi" w:cstheme="minorHAnsi"/>
                <w:sz w:val="24"/>
                <w:szCs w:val="24"/>
              </w:rPr>
              <w:t xml:space="preserve">Chief Starters Assistant </w:t>
            </w:r>
            <w:r w:rsidRPr="00D13BB4">
              <w:rPr>
                <w:rFonts w:asciiTheme="minorHAnsi" w:hAnsiTheme="minorHAnsi" w:cstheme="minorHAnsi"/>
                <w:sz w:val="24"/>
                <w:szCs w:val="24"/>
              </w:rPr>
              <w:t xml:space="preserve">in creating and undertaking a briefing to officials at </w:t>
            </w:r>
            <w:r w:rsidR="00336D23" w:rsidRPr="00D13BB4">
              <w:rPr>
                <w:rFonts w:asciiTheme="minorHAnsi" w:hAnsiTheme="minorHAnsi" w:cstheme="minorHAnsi"/>
                <w:sz w:val="24"/>
                <w:szCs w:val="24"/>
              </w:rPr>
              <w:t>a regional or county/district</w:t>
            </w:r>
            <w:r w:rsidRPr="00D13BB4">
              <w:rPr>
                <w:rFonts w:asciiTheme="minorHAnsi" w:hAnsiTheme="minorHAnsi" w:cstheme="minorHAnsi"/>
                <w:sz w:val="24"/>
                <w:szCs w:val="24"/>
              </w:rPr>
              <w:t xml:space="preserve"> event. </w:t>
            </w:r>
          </w:p>
          <w:p w14:paraId="20277F3F" w14:textId="513910DF" w:rsidR="0029486E" w:rsidRPr="00D13BB4" w:rsidRDefault="00A37583" w:rsidP="004D302C">
            <w:pPr>
              <w:pStyle w:val="TableParagraph"/>
              <w:numPr>
                <w:ilvl w:val="0"/>
                <w:numId w:val="28"/>
              </w:numPr>
              <w:rPr>
                <w:rFonts w:asciiTheme="minorHAnsi" w:hAnsiTheme="minorHAnsi" w:cstheme="minorHAnsi"/>
                <w:sz w:val="24"/>
                <w:szCs w:val="24"/>
              </w:rPr>
            </w:pPr>
            <w:r w:rsidRPr="00D13BB4">
              <w:rPr>
                <w:rFonts w:asciiTheme="minorHAnsi" w:hAnsiTheme="minorHAnsi" w:cstheme="minorHAnsi"/>
                <w:sz w:val="24"/>
                <w:szCs w:val="24"/>
              </w:rPr>
              <w:t>Creating a duty sheet for officials at a regional or county/district level event</w:t>
            </w:r>
            <w:r w:rsidR="004E2F37" w:rsidRPr="00D13BB4">
              <w:rPr>
                <w:rFonts w:asciiTheme="minorHAnsi" w:hAnsiTheme="minorHAnsi" w:cstheme="minorHAnsi"/>
                <w:sz w:val="24"/>
                <w:szCs w:val="24"/>
              </w:rPr>
              <w:t>,</w:t>
            </w:r>
            <w:r w:rsidRPr="00D13BB4">
              <w:rPr>
                <w:rFonts w:asciiTheme="minorHAnsi" w:hAnsiTheme="minorHAnsi" w:cstheme="minorHAnsi"/>
                <w:sz w:val="24"/>
                <w:szCs w:val="24"/>
              </w:rPr>
              <w:t xml:space="preserve"> e.g., </w:t>
            </w:r>
            <w:r w:rsidR="00C66C22" w:rsidRPr="00D13BB4">
              <w:rPr>
                <w:rFonts w:asciiTheme="minorHAnsi" w:hAnsiTheme="minorHAnsi" w:cstheme="minorHAnsi"/>
                <w:sz w:val="24"/>
                <w:szCs w:val="24"/>
              </w:rPr>
              <w:t xml:space="preserve">forming teams of officials to </w:t>
            </w:r>
            <w:r w:rsidR="0055517B" w:rsidRPr="00D13BB4">
              <w:rPr>
                <w:rFonts w:asciiTheme="minorHAnsi" w:hAnsiTheme="minorHAnsi" w:cstheme="minorHAnsi"/>
                <w:sz w:val="24"/>
                <w:szCs w:val="24"/>
              </w:rPr>
              <w:t>act as SA in a variety of roles</w:t>
            </w:r>
            <w:r w:rsidR="00C66C22" w:rsidRPr="00D13BB4">
              <w:rPr>
                <w:rFonts w:asciiTheme="minorHAnsi" w:hAnsiTheme="minorHAnsi" w:cstheme="minorHAnsi"/>
                <w:sz w:val="24"/>
                <w:szCs w:val="24"/>
              </w:rPr>
              <w:t xml:space="preserve"> for different events; </w:t>
            </w:r>
            <w:r w:rsidRPr="00D13BB4">
              <w:rPr>
                <w:rFonts w:asciiTheme="minorHAnsi" w:hAnsiTheme="minorHAnsi" w:cstheme="minorHAnsi"/>
                <w:sz w:val="24"/>
                <w:szCs w:val="24"/>
              </w:rPr>
              <w:t xml:space="preserve">assigning </w:t>
            </w:r>
            <w:r w:rsidR="00C66C22" w:rsidRPr="00D13BB4">
              <w:rPr>
                <w:rFonts w:asciiTheme="minorHAnsi" w:hAnsiTheme="minorHAnsi" w:cstheme="minorHAnsi"/>
                <w:sz w:val="24"/>
                <w:szCs w:val="24"/>
              </w:rPr>
              <w:t xml:space="preserve">individual duties to all </w:t>
            </w:r>
            <w:r w:rsidRPr="00D13BB4">
              <w:rPr>
                <w:rFonts w:asciiTheme="minorHAnsi" w:hAnsiTheme="minorHAnsi" w:cstheme="minorHAnsi"/>
                <w:sz w:val="24"/>
                <w:szCs w:val="24"/>
              </w:rPr>
              <w:t xml:space="preserve">officials </w:t>
            </w:r>
            <w:r w:rsidR="00C66C22" w:rsidRPr="00D13BB4">
              <w:rPr>
                <w:rFonts w:asciiTheme="minorHAnsi" w:hAnsiTheme="minorHAnsi" w:cstheme="minorHAnsi"/>
                <w:sz w:val="24"/>
                <w:szCs w:val="24"/>
              </w:rPr>
              <w:t>for each track</w:t>
            </w:r>
            <w:r w:rsidRPr="00D13BB4">
              <w:rPr>
                <w:rFonts w:asciiTheme="minorHAnsi" w:hAnsiTheme="minorHAnsi" w:cstheme="minorHAnsi"/>
                <w:sz w:val="24"/>
                <w:szCs w:val="24"/>
              </w:rPr>
              <w:t xml:space="preserve"> event</w:t>
            </w:r>
            <w:r w:rsidR="00C66C22" w:rsidRPr="00D13BB4">
              <w:rPr>
                <w:rFonts w:asciiTheme="minorHAnsi" w:hAnsiTheme="minorHAnsi" w:cstheme="minorHAnsi"/>
                <w:sz w:val="24"/>
                <w:szCs w:val="24"/>
              </w:rPr>
              <w:t>, ensuring that all essential duties are covered.</w:t>
            </w:r>
          </w:p>
          <w:p w14:paraId="2F3FC8E0" w14:textId="6FC97058" w:rsidR="0035701E" w:rsidRPr="00D13BB4" w:rsidRDefault="00A37583" w:rsidP="004D302C">
            <w:pPr>
              <w:pStyle w:val="TableParagraph"/>
              <w:numPr>
                <w:ilvl w:val="0"/>
                <w:numId w:val="28"/>
              </w:numPr>
              <w:rPr>
                <w:rFonts w:asciiTheme="minorHAnsi" w:hAnsiTheme="minorHAnsi" w:cstheme="minorHAnsi"/>
                <w:sz w:val="24"/>
                <w:szCs w:val="24"/>
              </w:rPr>
            </w:pPr>
            <w:r w:rsidRPr="00D13BB4">
              <w:rPr>
                <w:rFonts w:asciiTheme="minorHAnsi" w:hAnsiTheme="minorHAnsi" w:cstheme="minorHAnsi"/>
                <w:sz w:val="24"/>
                <w:szCs w:val="24"/>
              </w:rPr>
              <w:t xml:space="preserve">Understanding the role and responsibilities of a </w:t>
            </w:r>
            <w:r w:rsidR="0055517B" w:rsidRPr="00D13BB4">
              <w:rPr>
                <w:rFonts w:asciiTheme="minorHAnsi" w:hAnsiTheme="minorHAnsi" w:cstheme="minorHAnsi"/>
                <w:sz w:val="24"/>
                <w:szCs w:val="24"/>
              </w:rPr>
              <w:t xml:space="preserve">Chief Starters Assistant </w:t>
            </w:r>
            <w:r w:rsidRPr="00D13BB4">
              <w:rPr>
                <w:rFonts w:asciiTheme="minorHAnsi" w:hAnsiTheme="minorHAnsi" w:cstheme="minorHAnsi"/>
                <w:sz w:val="24"/>
                <w:szCs w:val="24"/>
              </w:rPr>
              <w:t>at a regional/county event</w:t>
            </w:r>
            <w:r w:rsidR="004E2F37" w:rsidRPr="00D13BB4">
              <w:rPr>
                <w:rFonts w:asciiTheme="minorHAnsi" w:hAnsiTheme="minorHAnsi" w:cstheme="minorHAnsi"/>
                <w:sz w:val="24"/>
                <w:szCs w:val="24"/>
              </w:rPr>
              <w:t>,</w:t>
            </w:r>
            <w:r w:rsidRPr="00D13BB4">
              <w:rPr>
                <w:rFonts w:asciiTheme="minorHAnsi" w:hAnsiTheme="minorHAnsi" w:cstheme="minorHAnsi"/>
                <w:sz w:val="24"/>
                <w:szCs w:val="24"/>
              </w:rPr>
              <w:t xml:space="preserve"> e.g., </w:t>
            </w:r>
            <w:r w:rsidR="00C66C22" w:rsidRPr="00D13BB4">
              <w:rPr>
                <w:rFonts w:asciiTheme="minorHAnsi" w:hAnsiTheme="minorHAnsi" w:cstheme="minorHAnsi"/>
                <w:sz w:val="24"/>
                <w:szCs w:val="24"/>
              </w:rPr>
              <w:t>receiving</w:t>
            </w:r>
            <w:r w:rsidR="0055517B" w:rsidRPr="00D13BB4">
              <w:rPr>
                <w:rFonts w:asciiTheme="minorHAnsi" w:hAnsiTheme="minorHAnsi" w:cstheme="minorHAnsi"/>
                <w:sz w:val="24"/>
                <w:szCs w:val="24"/>
              </w:rPr>
              <w:t xml:space="preserve"> </w:t>
            </w:r>
            <w:r w:rsidR="009A0F3F" w:rsidRPr="00D13BB4">
              <w:rPr>
                <w:rFonts w:asciiTheme="minorHAnsi" w:hAnsiTheme="minorHAnsi" w:cstheme="minorHAnsi"/>
                <w:sz w:val="24"/>
                <w:szCs w:val="24"/>
              </w:rPr>
              <w:t>paperwork</w:t>
            </w:r>
            <w:r w:rsidR="0055517B" w:rsidRPr="00D13BB4">
              <w:rPr>
                <w:rFonts w:asciiTheme="minorHAnsi" w:hAnsiTheme="minorHAnsi" w:cstheme="minorHAnsi"/>
                <w:sz w:val="24"/>
                <w:szCs w:val="24"/>
              </w:rPr>
              <w:t xml:space="preserve"> from your team with start times, disqualifications and any other information regarding the start process. W</w:t>
            </w:r>
            <w:r w:rsidR="00C66C22" w:rsidRPr="00D13BB4">
              <w:rPr>
                <w:rFonts w:asciiTheme="minorHAnsi" w:hAnsiTheme="minorHAnsi" w:cstheme="minorHAnsi"/>
                <w:sz w:val="24"/>
                <w:szCs w:val="24"/>
              </w:rPr>
              <w:t xml:space="preserve">orking with the start team to ensure progress of track events against the timetable, </w:t>
            </w:r>
            <w:r w:rsidR="009A0F3F" w:rsidRPr="00D13BB4">
              <w:rPr>
                <w:rFonts w:asciiTheme="minorHAnsi" w:hAnsiTheme="minorHAnsi" w:cstheme="minorHAnsi"/>
                <w:sz w:val="24"/>
                <w:szCs w:val="24"/>
              </w:rPr>
              <w:t xml:space="preserve">liaison with other chief officials regarding classes with field events with starts and with clerks regarding hurdle readiness.  </w:t>
            </w:r>
          </w:p>
          <w:p w14:paraId="4DECA729" w14:textId="675BA880" w:rsidR="00573B52" w:rsidRPr="00D13BB4" w:rsidRDefault="004D302C" w:rsidP="00C75862">
            <w:pPr>
              <w:pStyle w:val="TableParagraph"/>
              <w:numPr>
                <w:ilvl w:val="0"/>
                <w:numId w:val="28"/>
              </w:numPr>
              <w:rPr>
                <w:rFonts w:asciiTheme="minorHAnsi" w:hAnsiTheme="minorHAnsi" w:cstheme="minorHAnsi"/>
                <w:sz w:val="24"/>
                <w:szCs w:val="24"/>
              </w:rPr>
            </w:pPr>
            <w:r w:rsidRPr="00D13BB4">
              <w:rPr>
                <w:rFonts w:asciiTheme="minorHAnsi" w:hAnsiTheme="minorHAnsi" w:cstheme="minorHAnsi"/>
                <w:sz w:val="24"/>
                <w:szCs w:val="24"/>
              </w:rPr>
              <w:t>Correct Radio protocol</w:t>
            </w:r>
          </w:p>
        </w:tc>
        <w:tc>
          <w:tcPr>
            <w:tcW w:w="426" w:type="dxa"/>
            <w:shd w:val="clear" w:color="auto" w:fill="auto"/>
          </w:tcPr>
          <w:p w14:paraId="0E143BAF" w14:textId="77777777" w:rsidR="0035701E" w:rsidRPr="00D13BB4" w:rsidRDefault="0035701E" w:rsidP="00835FEB">
            <w:pPr>
              <w:pStyle w:val="TableParagraph"/>
              <w:rPr>
                <w:rFonts w:asciiTheme="minorHAnsi" w:hAnsiTheme="minorHAnsi" w:cstheme="minorHAnsi"/>
                <w:sz w:val="24"/>
                <w:szCs w:val="24"/>
              </w:rPr>
            </w:pPr>
          </w:p>
        </w:tc>
      </w:tr>
    </w:tbl>
    <w:p w14:paraId="3D4CDB0D" w14:textId="26E468FC" w:rsidR="000B0773" w:rsidRDefault="000B0773" w:rsidP="00207BE9">
      <w:pPr>
        <w:tabs>
          <w:tab w:val="left" w:pos="1365"/>
        </w:tabs>
        <w:rPr>
          <w:rFonts w:asciiTheme="minorHAnsi" w:hAnsiTheme="minorHAnsi" w:cstheme="minorHAnsi"/>
          <w:sz w:val="24"/>
          <w:szCs w:val="24"/>
        </w:rPr>
      </w:pPr>
    </w:p>
    <w:p w14:paraId="58A7F8FB" w14:textId="77777777" w:rsidR="00D13BB4" w:rsidRPr="00D13BB4" w:rsidRDefault="00D13BB4" w:rsidP="00207BE9">
      <w:pPr>
        <w:tabs>
          <w:tab w:val="left" w:pos="1365"/>
        </w:tabs>
        <w:rPr>
          <w:rFonts w:asciiTheme="minorHAnsi" w:hAnsiTheme="minorHAnsi" w:cstheme="minorHAnsi"/>
          <w:sz w:val="24"/>
          <w:szCs w:val="24"/>
        </w:rPr>
      </w:pPr>
    </w:p>
    <w:p w14:paraId="4EF01C67" w14:textId="77777777" w:rsidR="00D13BB4" w:rsidRPr="00D13BB4" w:rsidRDefault="00D13BB4" w:rsidP="00D13BB4">
      <w:pPr>
        <w:pStyle w:val="NoSpacing"/>
        <w:rPr>
          <w:rStyle w:val="Hyperlink"/>
          <w:rFonts w:asciiTheme="minorHAnsi" w:hAnsiTheme="minorHAnsi" w:cstheme="minorHAnsi"/>
          <w:bCs/>
          <w:color w:val="auto"/>
          <w:sz w:val="24"/>
          <w:szCs w:val="24"/>
        </w:rPr>
      </w:pPr>
      <w:r w:rsidRPr="0001326C">
        <w:rPr>
          <w:rFonts w:ascii="Calibri" w:hAnsi="Calibri" w:cs="Calibri"/>
          <w:b/>
          <w:bCs/>
          <w:sz w:val="24"/>
          <w:szCs w:val="24"/>
        </w:rPr>
        <w:t>England</w:t>
      </w:r>
      <w:r w:rsidRPr="00BD1026">
        <w:rPr>
          <w:rFonts w:ascii="Calibri" w:hAnsi="Calibri" w:cs="Calibri"/>
          <w:sz w:val="24"/>
          <w:szCs w:val="24"/>
        </w:rPr>
        <w:t xml:space="preserve"> -</w:t>
      </w:r>
      <w:r>
        <w:rPr>
          <w:rFonts w:ascii="Calibri" w:hAnsi="Calibri" w:cs="Calibri"/>
          <w:sz w:val="24"/>
          <w:szCs w:val="24"/>
        </w:rPr>
        <w:t xml:space="preserve"> </w:t>
      </w:r>
      <w:hyperlink r:id="rId16" w:history="1">
        <w:r w:rsidRPr="00D13BB4">
          <w:rPr>
            <w:rStyle w:val="Hyperlink"/>
            <w:rFonts w:asciiTheme="minorHAnsi" w:hAnsiTheme="minorHAnsi" w:cstheme="minorHAnsi"/>
            <w:bCs/>
            <w:color w:val="auto"/>
            <w:sz w:val="24"/>
            <w:szCs w:val="24"/>
          </w:rPr>
          <w:t>officialsaccreditation@englandathletics.org</w:t>
        </w:r>
      </w:hyperlink>
    </w:p>
    <w:p w14:paraId="122E8AA4" w14:textId="77777777" w:rsidR="00D13BB4" w:rsidRPr="00BD1026" w:rsidRDefault="00D13BB4" w:rsidP="00D13BB4">
      <w:pPr>
        <w:rPr>
          <w:rStyle w:val="Hyperlink"/>
          <w:rFonts w:ascii="Calibri" w:hAnsi="Calibri" w:cs="Calibri"/>
          <w:bCs/>
          <w:sz w:val="24"/>
          <w:szCs w:val="24"/>
        </w:rPr>
      </w:pPr>
      <w:bookmarkStart w:id="2" w:name="_Hlk187418898"/>
      <w:r w:rsidRPr="0001326C">
        <w:rPr>
          <w:rFonts w:ascii="Calibri" w:hAnsi="Calibri" w:cs="Calibri"/>
          <w:b/>
          <w:bCs/>
          <w:sz w:val="24"/>
          <w:szCs w:val="24"/>
        </w:rPr>
        <w:t>Northern Ireland</w:t>
      </w:r>
      <w:r w:rsidRPr="00BD1026">
        <w:rPr>
          <w:rFonts w:ascii="Calibri" w:hAnsi="Calibri" w:cs="Calibri"/>
          <w:sz w:val="24"/>
          <w:szCs w:val="24"/>
        </w:rPr>
        <w:t xml:space="preserve"> - </w:t>
      </w:r>
      <w:hyperlink r:id="rId17" w:history="1">
        <w:r w:rsidRPr="00BD1026">
          <w:rPr>
            <w:rStyle w:val="Hyperlink"/>
            <w:rFonts w:ascii="Calibri" w:hAnsi="Calibri" w:cs="Calibri"/>
            <w:bCs/>
            <w:sz w:val="24"/>
            <w:szCs w:val="24"/>
          </w:rPr>
          <w:t>officials@athleticsni.org</w:t>
        </w:r>
      </w:hyperlink>
    </w:p>
    <w:p w14:paraId="1E896B9B" w14:textId="77777777" w:rsidR="00D13BB4" w:rsidRPr="00BD1026" w:rsidRDefault="00D13BB4" w:rsidP="00D13BB4">
      <w:pPr>
        <w:rPr>
          <w:rFonts w:ascii="Calibri" w:hAnsi="Calibri" w:cs="Calibri"/>
          <w:sz w:val="24"/>
          <w:szCs w:val="24"/>
        </w:rPr>
      </w:pPr>
      <w:r w:rsidRPr="0001326C">
        <w:rPr>
          <w:rFonts w:ascii="Calibri" w:hAnsi="Calibri" w:cs="Calibri"/>
          <w:b/>
          <w:bCs/>
          <w:sz w:val="24"/>
          <w:szCs w:val="24"/>
        </w:rPr>
        <w:t>Scotland</w:t>
      </w:r>
      <w:r w:rsidRPr="00BD1026">
        <w:rPr>
          <w:rFonts w:ascii="Calibri" w:hAnsi="Calibri" w:cs="Calibri"/>
          <w:sz w:val="24"/>
          <w:szCs w:val="24"/>
        </w:rPr>
        <w:t xml:space="preserve"> - </w:t>
      </w:r>
      <w:hyperlink r:id="rId18" w:history="1">
        <w:r w:rsidRPr="00BD1026">
          <w:rPr>
            <w:rStyle w:val="Hyperlink"/>
            <w:rFonts w:ascii="Calibri" w:hAnsi="Calibri" w:cs="Calibri"/>
            <w:bCs/>
            <w:sz w:val="24"/>
            <w:szCs w:val="24"/>
          </w:rPr>
          <w:t>shonamalcolm@scottishathletics.org.uk</w:t>
        </w:r>
      </w:hyperlink>
    </w:p>
    <w:p w14:paraId="18F1CB5D" w14:textId="77777777" w:rsidR="00D13BB4" w:rsidRPr="00BD1026" w:rsidRDefault="00D13BB4" w:rsidP="00D13BB4">
      <w:pPr>
        <w:rPr>
          <w:rFonts w:ascii="Calibri" w:hAnsi="Calibri" w:cs="Calibri"/>
          <w:bCs/>
          <w:sz w:val="24"/>
          <w:szCs w:val="24"/>
        </w:rPr>
      </w:pPr>
      <w:r w:rsidRPr="0001326C">
        <w:rPr>
          <w:rFonts w:ascii="Calibri" w:hAnsi="Calibri" w:cs="Calibri"/>
          <w:b/>
          <w:bCs/>
          <w:sz w:val="24"/>
          <w:szCs w:val="24"/>
        </w:rPr>
        <w:t>Wales</w:t>
      </w:r>
      <w:r w:rsidRPr="00BD1026">
        <w:rPr>
          <w:rFonts w:ascii="Calibri" w:hAnsi="Calibri" w:cs="Calibri"/>
          <w:sz w:val="24"/>
          <w:szCs w:val="24"/>
        </w:rPr>
        <w:t xml:space="preserve"> </w:t>
      </w:r>
      <w:r>
        <w:rPr>
          <w:rFonts w:ascii="Calibri" w:hAnsi="Calibri" w:cs="Calibri"/>
          <w:sz w:val="24"/>
          <w:szCs w:val="24"/>
        </w:rPr>
        <w:t xml:space="preserve">- </w:t>
      </w:r>
      <w:hyperlink r:id="rId19" w:history="1">
        <w:r w:rsidRPr="0001326C">
          <w:rPr>
            <w:rStyle w:val="Hyperlink"/>
            <w:rFonts w:ascii="Calibri" w:hAnsi="Calibri" w:cs="Calibri"/>
            <w:bCs/>
            <w:color w:val="3071C3" w:themeColor="text2" w:themeTint="BF"/>
            <w:sz w:val="24"/>
            <w:szCs w:val="24"/>
          </w:rPr>
          <w:t>officials@welshathletics.org</w:t>
        </w:r>
      </w:hyperlink>
    </w:p>
    <w:bookmarkEnd w:id="2"/>
    <w:p w14:paraId="0F136F27" w14:textId="77777777" w:rsidR="00D13BB4" w:rsidRDefault="00D13BB4" w:rsidP="00D13BB4">
      <w:pPr>
        <w:rPr>
          <w:rFonts w:ascii="Calibri" w:hAnsi="Calibri" w:cs="Calibri"/>
          <w:bCs/>
          <w:sz w:val="24"/>
          <w:szCs w:val="24"/>
        </w:rPr>
      </w:pPr>
    </w:p>
    <w:p w14:paraId="779BDFC4" w14:textId="77777777" w:rsidR="00D13BB4" w:rsidRPr="00BD1026" w:rsidRDefault="00D13BB4" w:rsidP="00D13BB4">
      <w:pPr>
        <w:rPr>
          <w:rFonts w:ascii="Calibri" w:hAnsi="Calibri" w:cs="Calibri"/>
          <w:bCs/>
          <w:sz w:val="24"/>
          <w:szCs w:val="24"/>
        </w:rPr>
      </w:pPr>
    </w:p>
    <w:p w14:paraId="31E44FAD" w14:textId="77777777" w:rsidR="00D13BB4" w:rsidRPr="00BD1026" w:rsidRDefault="00D13BB4" w:rsidP="00D13BB4">
      <w:pPr>
        <w:spacing w:before="61" w:line="254" w:lineRule="auto"/>
        <w:rPr>
          <w:rFonts w:ascii="Calibri" w:hAnsi="Calibri" w:cs="Calibri"/>
          <w:sz w:val="24"/>
          <w:szCs w:val="24"/>
        </w:rPr>
      </w:pPr>
      <w:bookmarkStart w:id="3" w:name="_Hlk187418910"/>
      <w:r w:rsidRPr="00BD1026">
        <w:rPr>
          <w:rFonts w:ascii="Calibri" w:hAnsi="Calibri" w:cs="Calibri"/>
          <w:sz w:val="24"/>
          <w:szCs w:val="24"/>
        </w:rPr>
        <w:t xml:space="preserve">For further information on the pathway for officials of track/field disciplines click on the link below for your respective home country athletics federation </w:t>
      </w:r>
    </w:p>
    <w:p w14:paraId="1ED161DD" w14:textId="77777777" w:rsidR="00D13BB4" w:rsidRPr="00BD1026" w:rsidRDefault="00D13BB4" w:rsidP="00D13BB4">
      <w:pPr>
        <w:spacing w:before="61" w:line="254" w:lineRule="auto"/>
        <w:jc w:val="center"/>
        <w:rPr>
          <w:rFonts w:ascii="Calibri" w:hAnsi="Calibri" w:cs="Calibri"/>
          <w:sz w:val="24"/>
          <w:szCs w:val="24"/>
        </w:rPr>
      </w:pPr>
      <w:hyperlink r:id="rId20" w:history="1">
        <w:r w:rsidRPr="00BD1026">
          <w:rPr>
            <w:rStyle w:val="Hyperlink"/>
            <w:rFonts w:ascii="Calibri" w:hAnsi="Calibri" w:cs="Calibri"/>
            <w:sz w:val="24"/>
            <w:szCs w:val="24"/>
          </w:rPr>
          <w:t>England</w:t>
        </w:r>
      </w:hyperlink>
      <w:r w:rsidRPr="00BD1026">
        <w:rPr>
          <w:rFonts w:ascii="Calibri" w:hAnsi="Calibri" w:cs="Calibri"/>
          <w:sz w:val="24"/>
          <w:szCs w:val="24"/>
        </w:rPr>
        <w:t xml:space="preserve"> </w:t>
      </w:r>
      <w:r>
        <w:rPr>
          <w:rFonts w:ascii="Calibri" w:hAnsi="Calibri" w:cs="Calibri"/>
          <w:sz w:val="24"/>
          <w:szCs w:val="24"/>
        </w:rPr>
        <w:t>|</w:t>
      </w:r>
      <w:r w:rsidRPr="00BD1026">
        <w:rPr>
          <w:rFonts w:ascii="Calibri" w:hAnsi="Calibri" w:cs="Calibri"/>
          <w:sz w:val="24"/>
          <w:szCs w:val="24"/>
        </w:rPr>
        <w:t xml:space="preserve"> </w:t>
      </w:r>
      <w:hyperlink r:id="rId21" w:history="1">
        <w:r w:rsidRPr="00BD1026">
          <w:rPr>
            <w:rStyle w:val="Hyperlink"/>
            <w:rFonts w:ascii="Calibri" w:hAnsi="Calibri" w:cs="Calibri"/>
            <w:sz w:val="24"/>
            <w:szCs w:val="24"/>
          </w:rPr>
          <w:t xml:space="preserve">Northern Ireland </w:t>
        </w:r>
      </w:hyperlink>
      <w:r>
        <w:rPr>
          <w:rFonts w:ascii="Calibri" w:hAnsi="Calibri" w:cs="Calibri"/>
          <w:sz w:val="24"/>
          <w:szCs w:val="24"/>
        </w:rPr>
        <w:t>|</w:t>
      </w:r>
      <w:r w:rsidRPr="00BD1026">
        <w:rPr>
          <w:rFonts w:ascii="Calibri" w:hAnsi="Calibri" w:cs="Calibri"/>
          <w:sz w:val="24"/>
          <w:szCs w:val="24"/>
        </w:rPr>
        <w:t xml:space="preserve"> </w:t>
      </w:r>
      <w:hyperlink r:id="rId22" w:history="1">
        <w:r w:rsidRPr="00BD1026">
          <w:rPr>
            <w:rStyle w:val="Hyperlink"/>
            <w:rFonts w:ascii="Calibri" w:hAnsi="Calibri" w:cs="Calibri"/>
            <w:sz w:val="24"/>
            <w:szCs w:val="24"/>
          </w:rPr>
          <w:t>Scotland</w:t>
        </w:r>
      </w:hyperlink>
      <w:r w:rsidRPr="00BD1026">
        <w:rPr>
          <w:rFonts w:ascii="Calibri" w:hAnsi="Calibri" w:cs="Calibri"/>
          <w:sz w:val="24"/>
          <w:szCs w:val="24"/>
        </w:rPr>
        <w:t xml:space="preserve"> </w:t>
      </w:r>
      <w:r>
        <w:rPr>
          <w:rFonts w:ascii="Calibri" w:hAnsi="Calibri" w:cs="Calibri"/>
          <w:sz w:val="24"/>
          <w:szCs w:val="24"/>
        </w:rPr>
        <w:t>|</w:t>
      </w:r>
      <w:r w:rsidRPr="00BD1026">
        <w:rPr>
          <w:rFonts w:ascii="Calibri" w:hAnsi="Calibri" w:cs="Calibri"/>
          <w:sz w:val="24"/>
          <w:szCs w:val="24"/>
        </w:rPr>
        <w:t xml:space="preserve"> </w:t>
      </w:r>
      <w:hyperlink r:id="rId23" w:history="1">
        <w:r w:rsidRPr="00BD1026">
          <w:rPr>
            <w:rStyle w:val="Hyperlink"/>
            <w:rFonts w:ascii="Calibri" w:hAnsi="Calibri" w:cs="Calibri"/>
            <w:sz w:val="24"/>
            <w:szCs w:val="24"/>
          </w:rPr>
          <w:t xml:space="preserve">Wales </w:t>
        </w:r>
      </w:hyperlink>
    </w:p>
    <w:bookmarkEnd w:id="3"/>
    <w:p w14:paraId="61A40FBC" w14:textId="77777777" w:rsidR="00D13BB4" w:rsidRPr="00BD1026" w:rsidRDefault="00D13BB4" w:rsidP="00D13BB4">
      <w:pPr>
        <w:rPr>
          <w:rFonts w:ascii="Calibri" w:hAnsi="Calibri" w:cs="Calibri"/>
        </w:rPr>
      </w:pPr>
    </w:p>
    <w:sectPr w:rsidR="00D13BB4" w:rsidRPr="00BD1026" w:rsidSect="00577072">
      <w:pgSz w:w="16840" w:h="11910" w:orient="landscape"/>
      <w:pgMar w:top="284" w:right="400" w:bottom="284" w:left="4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932FC" w14:textId="77777777" w:rsidR="00615733" w:rsidRDefault="00615733" w:rsidP="008B5083">
      <w:r>
        <w:separator/>
      </w:r>
    </w:p>
  </w:endnote>
  <w:endnote w:type="continuationSeparator" w:id="0">
    <w:p w14:paraId="513FDAD7" w14:textId="77777777" w:rsidR="00615733" w:rsidRDefault="00615733" w:rsidP="008B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D2187" w14:textId="77777777" w:rsidR="00615733" w:rsidRDefault="00615733" w:rsidP="008B5083">
      <w:r>
        <w:separator/>
      </w:r>
    </w:p>
  </w:footnote>
  <w:footnote w:type="continuationSeparator" w:id="0">
    <w:p w14:paraId="66F0A6CD" w14:textId="77777777" w:rsidR="00615733" w:rsidRDefault="00615733" w:rsidP="008B5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439"/>
    <w:multiLevelType w:val="hybridMultilevel"/>
    <w:tmpl w:val="96FE13F2"/>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061E4"/>
    <w:multiLevelType w:val="hybridMultilevel"/>
    <w:tmpl w:val="49EA1A4E"/>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0A6B4C7D"/>
    <w:multiLevelType w:val="hybridMultilevel"/>
    <w:tmpl w:val="1964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B1FE5"/>
    <w:multiLevelType w:val="hybridMultilevel"/>
    <w:tmpl w:val="A83ED12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5" w15:restartNumberingAfterBreak="0">
    <w:nsid w:val="115D5186"/>
    <w:multiLevelType w:val="hybridMultilevel"/>
    <w:tmpl w:val="732A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0651CC"/>
    <w:multiLevelType w:val="hybridMultilevel"/>
    <w:tmpl w:val="99141BD0"/>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7" w15:restartNumberingAfterBreak="0">
    <w:nsid w:val="24F74A2E"/>
    <w:multiLevelType w:val="hybridMultilevel"/>
    <w:tmpl w:val="4A865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E52E1"/>
    <w:multiLevelType w:val="hybridMultilevel"/>
    <w:tmpl w:val="7DD23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DA0B29"/>
    <w:multiLevelType w:val="hybridMultilevel"/>
    <w:tmpl w:val="86561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F46130"/>
    <w:multiLevelType w:val="hybridMultilevel"/>
    <w:tmpl w:val="8F565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771805"/>
    <w:multiLevelType w:val="hybridMultilevel"/>
    <w:tmpl w:val="BEB47C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4E666CF"/>
    <w:multiLevelType w:val="hybridMultilevel"/>
    <w:tmpl w:val="9B00C66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7"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538F9"/>
    <w:multiLevelType w:val="hybridMultilevel"/>
    <w:tmpl w:val="FC5AC252"/>
    <w:lvl w:ilvl="0" w:tplc="5862F908">
      <w:start w:val="1"/>
      <w:numFmt w:val="decimal"/>
      <w:lvlText w:val="%1."/>
      <w:lvlJc w:val="left"/>
      <w:pPr>
        <w:ind w:left="360" w:hanging="360"/>
      </w:pPr>
      <w:rPr>
        <w:rFonts w:hint="default"/>
        <w:b/>
        <w:bCs/>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7A71672"/>
    <w:multiLevelType w:val="hybridMultilevel"/>
    <w:tmpl w:val="A2FC0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4F03B4"/>
    <w:multiLevelType w:val="hybridMultilevel"/>
    <w:tmpl w:val="888AB2DA"/>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1" w15:restartNumberingAfterBreak="0">
    <w:nsid w:val="4F274DAF"/>
    <w:multiLevelType w:val="hybridMultilevel"/>
    <w:tmpl w:val="934AE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00645"/>
    <w:multiLevelType w:val="hybridMultilevel"/>
    <w:tmpl w:val="7E7A6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5A7F8D"/>
    <w:multiLevelType w:val="hybridMultilevel"/>
    <w:tmpl w:val="38CE9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0E5070"/>
    <w:multiLevelType w:val="hybridMultilevel"/>
    <w:tmpl w:val="3696A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9016A5B"/>
    <w:multiLevelType w:val="hybridMultilevel"/>
    <w:tmpl w:val="1AC20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0C766A"/>
    <w:multiLevelType w:val="hybridMultilevel"/>
    <w:tmpl w:val="4100FAC6"/>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8"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9951824">
    <w:abstractNumId w:val="2"/>
  </w:num>
  <w:num w:numId="2" w16cid:durableId="661860244">
    <w:abstractNumId w:val="0"/>
  </w:num>
  <w:num w:numId="3" w16cid:durableId="2057896573">
    <w:abstractNumId w:val="5"/>
  </w:num>
  <w:num w:numId="4" w16cid:durableId="2013994449">
    <w:abstractNumId w:val="3"/>
  </w:num>
  <w:num w:numId="5" w16cid:durableId="426579990">
    <w:abstractNumId w:val="19"/>
  </w:num>
  <w:num w:numId="6" w16cid:durableId="1243485168">
    <w:abstractNumId w:val="6"/>
  </w:num>
  <w:num w:numId="7" w16cid:durableId="1766463867">
    <w:abstractNumId w:val="16"/>
  </w:num>
  <w:num w:numId="8" w16cid:durableId="570627518">
    <w:abstractNumId w:val="22"/>
  </w:num>
  <w:num w:numId="9" w16cid:durableId="898592857">
    <w:abstractNumId w:val="24"/>
  </w:num>
  <w:num w:numId="10" w16cid:durableId="2049797697">
    <w:abstractNumId w:val="4"/>
  </w:num>
  <w:num w:numId="11" w16cid:durableId="1670326384">
    <w:abstractNumId w:val="27"/>
  </w:num>
  <w:num w:numId="12" w16cid:durableId="881329296">
    <w:abstractNumId w:val="10"/>
  </w:num>
  <w:num w:numId="13" w16cid:durableId="684131772">
    <w:abstractNumId w:val="11"/>
  </w:num>
  <w:num w:numId="14" w16cid:durableId="517279692">
    <w:abstractNumId w:val="7"/>
  </w:num>
  <w:num w:numId="15" w16cid:durableId="86273">
    <w:abstractNumId w:val="20"/>
  </w:num>
  <w:num w:numId="16" w16cid:durableId="2068987088">
    <w:abstractNumId w:val="8"/>
  </w:num>
  <w:num w:numId="17" w16cid:durableId="1387874040">
    <w:abstractNumId w:val="18"/>
  </w:num>
  <w:num w:numId="18" w16cid:durableId="719744972">
    <w:abstractNumId w:val="12"/>
  </w:num>
  <w:num w:numId="19" w16cid:durableId="875235066">
    <w:abstractNumId w:val="21"/>
  </w:num>
  <w:num w:numId="20" w16cid:durableId="358702371">
    <w:abstractNumId w:val="25"/>
  </w:num>
  <w:num w:numId="21" w16cid:durableId="1148285271">
    <w:abstractNumId w:val="13"/>
  </w:num>
  <w:num w:numId="22" w16cid:durableId="455804891">
    <w:abstractNumId w:val="26"/>
  </w:num>
  <w:num w:numId="23" w16cid:durableId="425270288">
    <w:abstractNumId w:val="28"/>
  </w:num>
  <w:num w:numId="24" w16cid:durableId="881745238">
    <w:abstractNumId w:val="15"/>
  </w:num>
  <w:num w:numId="25" w16cid:durableId="273559228">
    <w:abstractNumId w:val="9"/>
  </w:num>
  <w:num w:numId="26" w16cid:durableId="1620598874">
    <w:abstractNumId w:val="14"/>
  </w:num>
  <w:num w:numId="27" w16cid:durableId="478041085">
    <w:abstractNumId w:val="17"/>
  </w:num>
  <w:num w:numId="28" w16cid:durableId="439103223">
    <w:abstractNumId w:val="1"/>
  </w:num>
  <w:num w:numId="29" w16cid:durableId="12112672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E"/>
    <w:rsid w:val="00000D3A"/>
    <w:rsid w:val="000014A0"/>
    <w:rsid w:val="00002939"/>
    <w:rsid w:val="00004AB9"/>
    <w:rsid w:val="00007726"/>
    <w:rsid w:val="00014ADF"/>
    <w:rsid w:val="000234D1"/>
    <w:rsid w:val="00025154"/>
    <w:rsid w:val="00026FB2"/>
    <w:rsid w:val="00027941"/>
    <w:rsid w:val="00027C18"/>
    <w:rsid w:val="000329AE"/>
    <w:rsid w:val="0003325A"/>
    <w:rsid w:val="000406D1"/>
    <w:rsid w:val="000411BC"/>
    <w:rsid w:val="00042D6F"/>
    <w:rsid w:val="00045704"/>
    <w:rsid w:val="00046699"/>
    <w:rsid w:val="000473BF"/>
    <w:rsid w:val="00050038"/>
    <w:rsid w:val="000527B8"/>
    <w:rsid w:val="00052A5A"/>
    <w:rsid w:val="00062ACD"/>
    <w:rsid w:val="00066489"/>
    <w:rsid w:val="00070C10"/>
    <w:rsid w:val="00073382"/>
    <w:rsid w:val="00075159"/>
    <w:rsid w:val="00075194"/>
    <w:rsid w:val="000751C2"/>
    <w:rsid w:val="00075EE9"/>
    <w:rsid w:val="00076D81"/>
    <w:rsid w:val="000775E8"/>
    <w:rsid w:val="00077648"/>
    <w:rsid w:val="0008042F"/>
    <w:rsid w:val="00085BDD"/>
    <w:rsid w:val="00093534"/>
    <w:rsid w:val="00093FD3"/>
    <w:rsid w:val="00095DFA"/>
    <w:rsid w:val="00097792"/>
    <w:rsid w:val="00097ED7"/>
    <w:rsid w:val="000A6D2C"/>
    <w:rsid w:val="000A7DF8"/>
    <w:rsid w:val="000B0773"/>
    <w:rsid w:val="000B2E42"/>
    <w:rsid w:val="000B3F5B"/>
    <w:rsid w:val="000B7447"/>
    <w:rsid w:val="000C3082"/>
    <w:rsid w:val="000C557B"/>
    <w:rsid w:val="000D11F1"/>
    <w:rsid w:val="000F6CC6"/>
    <w:rsid w:val="00105EEA"/>
    <w:rsid w:val="00107C62"/>
    <w:rsid w:val="0011437B"/>
    <w:rsid w:val="001155C5"/>
    <w:rsid w:val="00120031"/>
    <w:rsid w:val="00120EA6"/>
    <w:rsid w:val="00121000"/>
    <w:rsid w:val="0012635C"/>
    <w:rsid w:val="0013043E"/>
    <w:rsid w:val="00130AB6"/>
    <w:rsid w:val="00135AC4"/>
    <w:rsid w:val="00142A58"/>
    <w:rsid w:val="00143AB4"/>
    <w:rsid w:val="00144E41"/>
    <w:rsid w:val="001459A3"/>
    <w:rsid w:val="00145DDF"/>
    <w:rsid w:val="001541D0"/>
    <w:rsid w:val="00156E07"/>
    <w:rsid w:val="0016334F"/>
    <w:rsid w:val="00164879"/>
    <w:rsid w:val="00165151"/>
    <w:rsid w:val="00171EB0"/>
    <w:rsid w:val="00181A0E"/>
    <w:rsid w:val="001836FC"/>
    <w:rsid w:val="001871DB"/>
    <w:rsid w:val="00192CBE"/>
    <w:rsid w:val="00194DBE"/>
    <w:rsid w:val="001957EE"/>
    <w:rsid w:val="001A2805"/>
    <w:rsid w:val="001A2FCE"/>
    <w:rsid w:val="001A3159"/>
    <w:rsid w:val="001A31A4"/>
    <w:rsid w:val="001A3A40"/>
    <w:rsid w:val="001A48AC"/>
    <w:rsid w:val="001A7495"/>
    <w:rsid w:val="001B1999"/>
    <w:rsid w:val="001B21EB"/>
    <w:rsid w:val="001B32CF"/>
    <w:rsid w:val="001B4563"/>
    <w:rsid w:val="001C14CD"/>
    <w:rsid w:val="001C3E77"/>
    <w:rsid w:val="001C4CFB"/>
    <w:rsid w:val="001D41DF"/>
    <w:rsid w:val="001D4C83"/>
    <w:rsid w:val="001D7AA0"/>
    <w:rsid w:val="001E0602"/>
    <w:rsid w:val="001E72B2"/>
    <w:rsid w:val="001F430B"/>
    <w:rsid w:val="0020072F"/>
    <w:rsid w:val="00200DB1"/>
    <w:rsid w:val="002044E4"/>
    <w:rsid w:val="00204E1A"/>
    <w:rsid w:val="00207BE9"/>
    <w:rsid w:val="00210AC5"/>
    <w:rsid w:val="00210B30"/>
    <w:rsid w:val="00212DF3"/>
    <w:rsid w:val="00214782"/>
    <w:rsid w:val="00214AC4"/>
    <w:rsid w:val="002152F8"/>
    <w:rsid w:val="00216830"/>
    <w:rsid w:val="00220EA5"/>
    <w:rsid w:val="002214C1"/>
    <w:rsid w:val="00221C65"/>
    <w:rsid w:val="00221D41"/>
    <w:rsid w:val="00222602"/>
    <w:rsid w:val="0022335E"/>
    <w:rsid w:val="00224797"/>
    <w:rsid w:val="00236036"/>
    <w:rsid w:val="002363EE"/>
    <w:rsid w:val="00236841"/>
    <w:rsid w:val="00237C4C"/>
    <w:rsid w:val="002437EA"/>
    <w:rsid w:val="00257538"/>
    <w:rsid w:val="00260FD8"/>
    <w:rsid w:val="00270991"/>
    <w:rsid w:val="002716B8"/>
    <w:rsid w:val="0028390E"/>
    <w:rsid w:val="002860B2"/>
    <w:rsid w:val="0029486E"/>
    <w:rsid w:val="002A53C9"/>
    <w:rsid w:val="002B4570"/>
    <w:rsid w:val="002D125E"/>
    <w:rsid w:val="002D3C5C"/>
    <w:rsid w:val="002D42D4"/>
    <w:rsid w:val="002D4E53"/>
    <w:rsid w:val="002E07D6"/>
    <w:rsid w:val="002E1D1B"/>
    <w:rsid w:val="002E2226"/>
    <w:rsid w:val="002E472A"/>
    <w:rsid w:val="002F1A3D"/>
    <w:rsid w:val="002F6C04"/>
    <w:rsid w:val="003034F0"/>
    <w:rsid w:val="00304E7D"/>
    <w:rsid w:val="00312023"/>
    <w:rsid w:val="00315909"/>
    <w:rsid w:val="00316035"/>
    <w:rsid w:val="0032062D"/>
    <w:rsid w:val="0032131A"/>
    <w:rsid w:val="00335D87"/>
    <w:rsid w:val="00336ABE"/>
    <w:rsid w:val="00336D23"/>
    <w:rsid w:val="00340F7B"/>
    <w:rsid w:val="00342F58"/>
    <w:rsid w:val="00345680"/>
    <w:rsid w:val="0034718D"/>
    <w:rsid w:val="00347934"/>
    <w:rsid w:val="00350CB2"/>
    <w:rsid w:val="00351103"/>
    <w:rsid w:val="0035437E"/>
    <w:rsid w:val="003547A9"/>
    <w:rsid w:val="00355DF9"/>
    <w:rsid w:val="00356304"/>
    <w:rsid w:val="00356338"/>
    <w:rsid w:val="0035701E"/>
    <w:rsid w:val="00357A9F"/>
    <w:rsid w:val="00357B30"/>
    <w:rsid w:val="00366537"/>
    <w:rsid w:val="00370345"/>
    <w:rsid w:val="00374A9F"/>
    <w:rsid w:val="003759E3"/>
    <w:rsid w:val="00380BCB"/>
    <w:rsid w:val="00382050"/>
    <w:rsid w:val="00382BB8"/>
    <w:rsid w:val="00384036"/>
    <w:rsid w:val="00386C03"/>
    <w:rsid w:val="00386D8C"/>
    <w:rsid w:val="00387693"/>
    <w:rsid w:val="003879B0"/>
    <w:rsid w:val="00390119"/>
    <w:rsid w:val="003A3FC9"/>
    <w:rsid w:val="003A4A76"/>
    <w:rsid w:val="003A6689"/>
    <w:rsid w:val="003B00E7"/>
    <w:rsid w:val="003B4A54"/>
    <w:rsid w:val="003B5A45"/>
    <w:rsid w:val="003B6C97"/>
    <w:rsid w:val="003B7510"/>
    <w:rsid w:val="003B7B50"/>
    <w:rsid w:val="003C0081"/>
    <w:rsid w:val="003C0A15"/>
    <w:rsid w:val="003F2FEE"/>
    <w:rsid w:val="0040125E"/>
    <w:rsid w:val="004123E7"/>
    <w:rsid w:val="00415A2A"/>
    <w:rsid w:val="0042327B"/>
    <w:rsid w:val="00423525"/>
    <w:rsid w:val="00426766"/>
    <w:rsid w:val="00426949"/>
    <w:rsid w:val="00427942"/>
    <w:rsid w:val="00430519"/>
    <w:rsid w:val="00434C35"/>
    <w:rsid w:val="00437209"/>
    <w:rsid w:val="00437DC8"/>
    <w:rsid w:val="0044391A"/>
    <w:rsid w:val="00446887"/>
    <w:rsid w:val="00453800"/>
    <w:rsid w:val="0045440A"/>
    <w:rsid w:val="00456D74"/>
    <w:rsid w:val="004576D5"/>
    <w:rsid w:val="004630B7"/>
    <w:rsid w:val="004643C8"/>
    <w:rsid w:val="00465108"/>
    <w:rsid w:val="00466D94"/>
    <w:rsid w:val="00470254"/>
    <w:rsid w:val="004708CA"/>
    <w:rsid w:val="004710E5"/>
    <w:rsid w:val="00471C17"/>
    <w:rsid w:val="00471E52"/>
    <w:rsid w:val="00472231"/>
    <w:rsid w:val="00473E92"/>
    <w:rsid w:val="00474D15"/>
    <w:rsid w:val="00491B9E"/>
    <w:rsid w:val="00493C7E"/>
    <w:rsid w:val="00494E9C"/>
    <w:rsid w:val="00496E11"/>
    <w:rsid w:val="00497551"/>
    <w:rsid w:val="004A16D1"/>
    <w:rsid w:val="004A2324"/>
    <w:rsid w:val="004A41A3"/>
    <w:rsid w:val="004A74BC"/>
    <w:rsid w:val="004A7D3D"/>
    <w:rsid w:val="004B08D2"/>
    <w:rsid w:val="004B24B3"/>
    <w:rsid w:val="004C3C5B"/>
    <w:rsid w:val="004C573C"/>
    <w:rsid w:val="004C7DAE"/>
    <w:rsid w:val="004D010A"/>
    <w:rsid w:val="004D0BF9"/>
    <w:rsid w:val="004D0E42"/>
    <w:rsid w:val="004D1E7A"/>
    <w:rsid w:val="004D302C"/>
    <w:rsid w:val="004D5735"/>
    <w:rsid w:val="004D57A3"/>
    <w:rsid w:val="004D5CF6"/>
    <w:rsid w:val="004E2F37"/>
    <w:rsid w:val="004E3919"/>
    <w:rsid w:val="004E5113"/>
    <w:rsid w:val="004F0671"/>
    <w:rsid w:val="004F272D"/>
    <w:rsid w:val="004F39E2"/>
    <w:rsid w:val="00502AF2"/>
    <w:rsid w:val="0051629D"/>
    <w:rsid w:val="00516602"/>
    <w:rsid w:val="005246CC"/>
    <w:rsid w:val="0052475B"/>
    <w:rsid w:val="00533CA9"/>
    <w:rsid w:val="00535F38"/>
    <w:rsid w:val="00540840"/>
    <w:rsid w:val="00540B58"/>
    <w:rsid w:val="005436F5"/>
    <w:rsid w:val="005457A9"/>
    <w:rsid w:val="00551C16"/>
    <w:rsid w:val="00552BEF"/>
    <w:rsid w:val="00553022"/>
    <w:rsid w:val="0055517B"/>
    <w:rsid w:val="00561A10"/>
    <w:rsid w:val="005620A4"/>
    <w:rsid w:val="00573B52"/>
    <w:rsid w:val="00577072"/>
    <w:rsid w:val="00582BC7"/>
    <w:rsid w:val="00582CE2"/>
    <w:rsid w:val="00582CF8"/>
    <w:rsid w:val="0058664E"/>
    <w:rsid w:val="00587C23"/>
    <w:rsid w:val="005907F6"/>
    <w:rsid w:val="005A0739"/>
    <w:rsid w:val="005A1EFC"/>
    <w:rsid w:val="005A2E7E"/>
    <w:rsid w:val="005A37C4"/>
    <w:rsid w:val="005A5954"/>
    <w:rsid w:val="005A7690"/>
    <w:rsid w:val="005B122C"/>
    <w:rsid w:val="005B3591"/>
    <w:rsid w:val="005B4362"/>
    <w:rsid w:val="005B61E7"/>
    <w:rsid w:val="005B6EB2"/>
    <w:rsid w:val="005B7DAC"/>
    <w:rsid w:val="005C03F9"/>
    <w:rsid w:val="005C0FB0"/>
    <w:rsid w:val="005C46C3"/>
    <w:rsid w:val="005C66E4"/>
    <w:rsid w:val="005D5CCE"/>
    <w:rsid w:val="005E3894"/>
    <w:rsid w:val="005E6DEC"/>
    <w:rsid w:val="005E71D6"/>
    <w:rsid w:val="005F14B7"/>
    <w:rsid w:val="005F1B03"/>
    <w:rsid w:val="005F3621"/>
    <w:rsid w:val="005F36C1"/>
    <w:rsid w:val="005F5699"/>
    <w:rsid w:val="005F7D04"/>
    <w:rsid w:val="006101F8"/>
    <w:rsid w:val="00615733"/>
    <w:rsid w:val="00617C71"/>
    <w:rsid w:val="0062117F"/>
    <w:rsid w:val="0062224C"/>
    <w:rsid w:val="00624ACF"/>
    <w:rsid w:val="006255E2"/>
    <w:rsid w:val="006318D2"/>
    <w:rsid w:val="0064129D"/>
    <w:rsid w:val="00652EA0"/>
    <w:rsid w:val="00653C3D"/>
    <w:rsid w:val="006541F5"/>
    <w:rsid w:val="00663666"/>
    <w:rsid w:val="00663E8C"/>
    <w:rsid w:val="00664814"/>
    <w:rsid w:val="00665439"/>
    <w:rsid w:val="00665D97"/>
    <w:rsid w:val="006777A8"/>
    <w:rsid w:val="00682917"/>
    <w:rsid w:val="00690CF1"/>
    <w:rsid w:val="0069362B"/>
    <w:rsid w:val="00694491"/>
    <w:rsid w:val="00695660"/>
    <w:rsid w:val="006959C7"/>
    <w:rsid w:val="00696541"/>
    <w:rsid w:val="00696D04"/>
    <w:rsid w:val="00697A93"/>
    <w:rsid w:val="006A0114"/>
    <w:rsid w:val="006A14C5"/>
    <w:rsid w:val="006A4BB2"/>
    <w:rsid w:val="006A6A39"/>
    <w:rsid w:val="006B43FD"/>
    <w:rsid w:val="006B4BF0"/>
    <w:rsid w:val="006B6C8B"/>
    <w:rsid w:val="006C0154"/>
    <w:rsid w:val="006D3DAE"/>
    <w:rsid w:val="006D41D1"/>
    <w:rsid w:val="006E20C5"/>
    <w:rsid w:val="006E4F1D"/>
    <w:rsid w:val="006F4BB3"/>
    <w:rsid w:val="006F59AD"/>
    <w:rsid w:val="00705014"/>
    <w:rsid w:val="0070692D"/>
    <w:rsid w:val="00707452"/>
    <w:rsid w:val="00707FBA"/>
    <w:rsid w:val="007108AD"/>
    <w:rsid w:val="00711759"/>
    <w:rsid w:val="007121D1"/>
    <w:rsid w:val="0071323A"/>
    <w:rsid w:val="00713827"/>
    <w:rsid w:val="00723734"/>
    <w:rsid w:val="00723C1C"/>
    <w:rsid w:val="00730B3A"/>
    <w:rsid w:val="0073449B"/>
    <w:rsid w:val="007420BC"/>
    <w:rsid w:val="00743A31"/>
    <w:rsid w:val="00756A56"/>
    <w:rsid w:val="007612F7"/>
    <w:rsid w:val="007624CC"/>
    <w:rsid w:val="0076264B"/>
    <w:rsid w:val="00764F16"/>
    <w:rsid w:val="00767319"/>
    <w:rsid w:val="00767F25"/>
    <w:rsid w:val="00774131"/>
    <w:rsid w:val="00783C30"/>
    <w:rsid w:val="007848EE"/>
    <w:rsid w:val="00791451"/>
    <w:rsid w:val="0079223B"/>
    <w:rsid w:val="00792F70"/>
    <w:rsid w:val="0079584F"/>
    <w:rsid w:val="007A133F"/>
    <w:rsid w:val="007A4134"/>
    <w:rsid w:val="007A5C47"/>
    <w:rsid w:val="007A6FAB"/>
    <w:rsid w:val="007B23A0"/>
    <w:rsid w:val="007B5EEA"/>
    <w:rsid w:val="007C04E8"/>
    <w:rsid w:val="007C0EC4"/>
    <w:rsid w:val="007C5D2A"/>
    <w:rsid w:val="007C5D8F"/>
    <w:rsid w:val="007C5E64"/>
    <w:rsid w:val="007D0364"/>
    <w:rsid w:val="007D24E3"/>
    <w:rsid w:val="007D283A"/>
    <w:rsid w:val="007D5B1B"/>
    <w:rsid w:val="007D6A1E"/>
    <w:rsid w:val="007E037A"/>
    <w:rsid w:val="007E21C0"/>
    <w:rsid w:val="007E40DA"/>
    <w:rsid w:val="007E5E93"/>
    <w:rsid w:val="007E6227"/>
    <w:rsid w:val="007F10F0"/>
    <w:rsid w:val="007F1A21"/>
    <w:rsid w:val="007F1D62"/>
    <w:rsid w:val="007F2EE4"/>
    <w:rsid w:val="007F333A"/>
    <w:rsid w:val="007F67EA"/>
    <w:rsid w:val="007F727F"/>
    <w:rsid w:val="007F7D20"/>
    <w:rsid w:val="00800134"/>
    <w:rsid w:val="00807945"/>
    <w:rsid w:val="00812DA7"/>
    <w:rsid w:val="00815072"/>
    <w:rsid w:val="008221A3"/>
    <w:rsid w:val="008225E3"/>
    <w:rsid w:val="0083109F"/>
    <w:rsid w:val="00832AAA"/>
    <w:rsid w:val="00835FEB"/>
    <w:rsid w:val="00836B24"/>
    <w:rsid w:val="00842F15"/>
    <w:rsid w:val="008438CF"/>
    <w:rsid w:val="00850922"/>
    <w:rsid w:val="008516CD"/>
    <w:rsid w:val="00851951"/>
    <w:rsid w:val="00852226"/>
    <w:rsid w:val="008531B8"/>
    <w:rsid w:val="00855AFE"/>
    <w:rsid w:val="00860946"/>
    <w:rsid w:val="00862872"/>
    <w:rsid w:val="00874222"/>
    <w:rsid w:val="00877DC8"/>
    <w:rsid w:val="008807D7"/>
    <w:rsid w:val="00882AAB"/>
    <w:rsid w:val="00883E19"/>
    <w:rsid w:val="00894C31"/>
    <w:rsid w:val="00894C44"/>
    <w:rsid w:val="0089759D"/>
    <w:rsid w:val="008A0221"/>
    <w:rsid w:val="008A10E1"/>
    <w:rsid w:val="008A3ECF"/>
    <w:rsid w:val="008A5945"/>
    <w:rsid w:val="008A5AFD"/>
    <w:rsid w:val="008A5BF6"/>
    <w:rsid w:val="008A641A"/>
    <w:rsid w:val="008B05DC"/>
    <w:rsid w:val="008B18D3"/>
    <w:rsid w:val="008B3977"/>
    <w:rsid w:val="008B3E92"/>
    <w:rsid w:val="008B48FE"/>
    <w:rsid w:val="008B5083"/>
    <w:rsid w:val="008C3250"/>
    <w:rsid w:val="008C716D"/>
    <w:rsid w:val="008D4D2D"/>
    <w:rsid w:val="008D68F7"/>
    <w:rsid w:val="008D6D39"/>
    <w:rsid w:val="008D6EA0"/>
    <w:rsid w:val="008D7CC2"/>
    <w:rsid w:val="008E09F9"/>
    <w:rsid w:val="008E1527"/>
    <w:rsid w:val="008E1ACC"/>
    <w:rsid w:val="008E1D9D"/>
    <w:rsid w:val="0090222E"/>
    <w:rsid w:val="00904AF7"/>
    <w:rsid w:val="009113B3"/>
    <w:rsid w:val="009165AC"/>
    <w:rsid w:val="009176E3"/>
    <w:rsid w:val="009214D9"/>
    <w:rsid w:val="00922502"/>
    <w:rsid w:val="00931DB5"/>
    <w:rsid w:val="009358FB"/>
    <w:rsid w:val="00937E09"/>
    <w:rsid w:val="0095070F"/>
    <w:rsid w:val="00952A84"/>
    <w:rsid w:val="00954137"/>
    <w:rsid w:val="009544E1"/>
    <w:rsid w:val="00960A79"/>
    <w:rsid w:val="00962606"/>
    <w:rsid w:val="00964CBA"/>
    <w:rsid w:val="00966753"/>
    <w:rsid w:val="00974CAB"/>
    <w:rsid w:val="009769CC"/>
    <w:rsid w:val="00982AFC"/>
    <w:rsid w:val="00984827"/>
    <w:rsid w:val="00986787"/>
    <w:rsid w:val="00991126"/>
    <w:rsid w:val="00992891"/>
    <w:rsid w:val="009A0F3F"/>
    <w:rsid w:val="009A3E30"/>
    <w:rsid w:val="009A5AFC"/>
    <w:rsid w:val="009B1D52"/>
    <w:rsid w:val="009B3F65"/>
    <w:rsid w:val="009B53BE"/>
    <w:rsid w:val="009B732B"/>
    <w:rsid w:val="009B7BC5"/>
    <w:rsid w:val="009C30E2"/>
    <w:rsid w:val="009C6FB2"/>
    <w:rsid w:val="009D02B1"/>
    <w:rsid w:val="009D52BC"/>
    <w:rsid w:val="009D541E"/>
    <w:rsid w:val="009D63E4"/>
    <w:rsid w:val="009D6452"/>
    <w:rsid w:val="009E4CB5"/>
    <w:rsid w:val="009F4F47"/>
    <w:rsid w:val="009F68AE"/>
    <w:rsid w:val="00A011E6"/>
    <w:rsid w:val="00A030C8"/>
    <w:rsid w:val="00A03881"/>
    <w:rsid w:val="00A22433"/>
    <w:rsid w:val="00A231B8"/>
    <w:rsid w:val="00A24ABE"/>
    <w:rsid w:val="00A25C0D"/>
    <w:rsid w:val="00A26715"/>
    <w:rsid w:val="00A26940"/>
    <w:rsid w:val="00A27E58"/>
    <w:rsid w:val="00A337D2"/>
    <w:rsid w:val="00A34587"/>
    <w:rsid w:val="00A35960"/>
    <w:rsid w:val="00A37583"/>
    <w:rsid w:val="00A400E9"/>
    <w:rsid w:val="00A448E6"/>
    <w:rsid w:val="00A45F30"/>
    <w:rsid w:val="00A461F1"/>
    <w:rsid w:val="00A51C05"/>
    <w:rsid w:val="00A576CE"/>
    <w:rsid w:val="00A62103"/>
    <w:rsid w:val="00A744A0"/>
    <w:rsid w:val="00A7623C"/>
    <w:rsid w:val="00A7704D"/>
    <w:rsid w:val="00A77C72"/>
    <w:rsid w:val="00A80972"/>
    <w:rsid w:val="00A811CA"/>
    <w:rsid w:val="00A8318C"/>
    <w:rsid w:val="00A90EAE"/>
    <w:rsid w:val="00A917D4"/>
    <w:rsid w:val="00A93255"/>
    <w:rsid w:val="00A93716"/>
    <w:rsid w:val="00A94B47"/>
    <w:rsid w:val="00A96BDC"/>
    <w:rsid w:val="00AA2613"/>
    <w:rsid w:val="00AA32A6"/>
    <w:rsid w:val="00AA7178"/>
    <w:rsid w:val="00AB063B"/>
    <w:rsid w:val="00AB1170"/>
    <w:rsid w:val="00AC021D"/>
    <w:rsid w:val="00AC2B03"/>
    <w:rsid w:val="00AC5EF7"/>
    <w:rsid w:val="00AC7AF6"/>
    <w:rsid w:val="00AC7C18"/>
    <w:rsid w:val="00AC7D00"/>
    <w:rsid w:val="00AD05EF"/>
    <w:rsid w:val="00AD4D09"/>
    <w:rsid w:val="00AD5A0D"/>
    <w:rsid w:val="00AD65C9"/>
    <w:rsid w:val="00AE1B1C"/>
    <w:rsid w:val="00AE1B2E"/>
    <w:rsid w:val="00AE3DDB"/>
    <w:rsid w:val="00AE6B81"/>
    <w:rsid w:val="00AE716F"/>
    <w:rsid w:val="00AF13A1"/>
    <w:rsid w:val="00AF1668"/>
    <w:rsid w:val="00AF3B8A"/>
    <w:rsid w:val="00AF47B7"/>
    <w:rsid w:val="00AF6B09"/>
    <w:rsid w:val="00AF7C02"/>
    <w:rsid w:val="00B03E67"/>
    <w:rsid w:val="00B1384E"/>
    <w:rsid w:val="00B14E71"/>
    <w:rsid w:val="00B17E1F"/>
    <w:rsid w:val="00B248BE"/>
    <w:rsid w:val="00B265C8"/>
    <w:rsid w:val="00B26BBE"/>
    <w:rsid w:val="00B32AFD"/>
    <w:rsid w:val="00B3318C"/>
    <w:rsid w:val="00B3453B"/>
    <w:rsid w:val="00B353B9"/>
    <w:rsid w:val="00B35A30"/>
    <w:rsid w:val="00B40DBE"/>
    <w:rsid w:val="00B4188A"/>
    <w:rsid w:val="00B41BD4"/>
    <w:rsid w:val="00B41FA4"/>
    <w:rsid w:val="00B43030"/>
    <w:rsid w:val="00B43F01"/>
    <w:rsid w:val="00B45B9C"/>
    <w:rsid w:val="00B45DB4"/>
    <w:rsid w:val="00B51659"/>
    <w:rsid w:val="00B51EC4"/>
    <w:rsid w:val="00B53C57"/>
    <w:rsid w:val="00B6201B"/>
    <w:rsid w:val="00B628F2"/>
    <w:rsid w:val="00B630A2"/>
    <w:rsid w:val="00B717D5"/>
    <w:rsid w:val="00B738C1"/>
    <w:rsid w:val="00B8118B"/>
    <w:rsid w:val="00B8172E"/>
    <w:rsid w:val="00B82B7B"/>
    <w:rsid w:val="00B846E4"/>
    <w:rsid w:val="00B854B0"/>
    <w:rsid w:val="00B919D6"/>
    <w:rsid w:val="00B93239"/>
    <w:rsid w:val="00B944B1"/>
    <w:rsid w:val="00B97203"/>
    <w:rsid w:val="00B977F9"/>
    <w:rsid w:val="00BA0E1D"/>
    <w:rsid w:val="00BA1A4D"/>
    <w:rsid w:val="00BA7000"/>
    <w:rsid w:val="00BB18EC"/>
    <w:rsid w:val="00BB3EDE"/>
    <w:rsid w:val="00BC7A08"/>
    <w:rsid w:val="00BD0AC1"/>
    <w:rsid w:val="00BD261D"/>
    <w:rsid w:val="00BD5E9E"/>
    <w:rsid w:val="00BE25A7"/>
    <w:rsid w:val="00BE417D"/>
    <w:rsid w:val="00BE617C"/>
    <w:rsid w:val="00BF005E"/>
    <w:rsid w:val="00BF1DCB"/>
    <w:rsid w:val="00BF26F9"/>
    <w:rsid w:val="00BF31DE"/>
    <w:rsid w:val="00BF3D03"/>
    <w:rsid w:val="00BF60E0"/>
    <w:rsid w:val="00C04ED0"/>
    <w:rsid w:val="00C0562D"/>
    <w:rsid w:val="00C05C61"/>
    <w:rsid w:val="00C10E53"/>
    <w:rsid w:val="00C127CD"/>
    <w:rsid w:val="00C14FF9"/>
    <w:rsid w:val="00C17784"/>
    <w:rsid w:val="00C27AFC"/>
    <w:rsid w:val="00C3036E"/>
    <w:rsid w:val="00C41A21"/>
    <w:rsid w:val="00C46A9E"/>
    <w:rsid w:val="00C51BB2"/>
    <w:rsid w:val="00C547C8"/>
    <w:rsid w:val="00C547EF"/>
    <w:rsid w:val="00C54DCF"/>
    <w:rsid w:val="00C65365"/>
    <w:rsid w:val="00C66C22"/>
    <w:rsid w:val="00C67BB5"/>
    <w:rsid w:val="00C75862"/>
    <w:rsid w:val="00C77360"/>
    <w:rsid w:val="00C81A45"/>
    <w:rsid w:val="00C83722"/>
    <w:rsid w:val="00C854CB"/>
    <w:rsid w:val="00C94BD4"/>
    <w:rsid w:val="00C95DDB"/>
    <w:rsid w:val="00C97DE0"/>
    <w:rsid w:val="00CA125F"/>
    <w:rsid w:val="00CA1C3C"/>
    <w:rsid w:val="00CB0699"/>
    <w:rsid w:val="00CB608C"/>
    <w:rsid w:val="00CB6DC9"/>
    <w:rsid w:val="00CC4A9B"/>
    <w:rsid w:val="00CC4EAA"/>
    <w:rsid w:val="00CC4F7F"/>
    <w:rsid w:val="00CE248E"/>
    <w:rsid w:val="00CF233F"/>
    <w:rsid w:val="00CF5EB2"/>
    <w:rsid w:val="00D020A8"/>
    <w:rsid w:val="00D13BB4"/>
    <w:rsid w:val="00D1558C"/>
    <w:rsid w:val="00D17E9D"/>
    <w:rsid w:val="00D21104"/>
    <w:rsid w:val="00D21E7F"/>
    <w:rsid w:val="00D240CF"/>
    <w:rsid w:val="00D24BCD"/>
    <w:rsid w:val="00D24C91"/>
    <w:rsid w:val="00D25326"/>
    <w:rsid w:val="00D258BD"/>
    <w:rsid w:val="00D2630E"/>
    <w:rsid w:val="00D31C04"/>
    <w:rsid w:val="00D34A8C"/>
    <w:rsid w:val="00D35B0C"/>
    <w:rsid w:val="00D4016A"/>
    <w:rsid w:val="00D427DD"/>
    <w:rsid w:val="00D42E8B"/>
    <w:rsid w:val="00D43A0D"/>
    <w:rsid w:val="00D453EA"/>
    <w:rsid w:val="00D458DF"/>
    <w:rsid w:val="00D45961"/>
    <w:rsid w:val="00D46A18"/>
    <w:rsid w:val="00D47AEE"/>
    <w:rsid w:val="00D51977"/>
    <w:rsid w:val="00D5572F"/>
    <w:rsid w:val="00D71BEC"/>
    <w:rsid w:val="00D740D4"/>
    <w:rsid w:val="00D76B42"/>
    <w:rsid w:val="00D777A7"/>
    <w:rsid w:val="00D8234E"/>
    <w:rsid w:val="00D8483A"/>
    <w:rsid w:val="00D866ED"/>
    <w:rsid w:val="00D90261"/>
    <w:rsid w:val="00D908E2"/>
    <w:rsid w:val="00D938DB"/>
    <w:rsid w:val="00D93A62"/>
    <w:rsid w:val="00D95087"/>
    <w:rsid w:val="00D95A1B"/>
    <w:rsid w:val="00D96C34"/>
    <w:rsid w:val="00DA34B9"/>
    <w:rsid w:val="00DA45E4"/>
    <w:rsid w:val="00DA4B2B"/>
    <w:rsid w:val="00DA7FAA"/>
    <w:rsid w:val="00DB0638"/>
    <w:rsid w:val="00DB0912"/>
    <w:rsid w:val="00DB092A"/>
    <w:rsid w:val="00DB1675"/>
    <w:rsid w:val="00DB4B68"/>
    <w:rsid w:val="00DB546D"/>
    <w:rsid w:val="00DB7BAA"/>
    <w:rsid w:val="00DC1968"/>
    <w:rsid w:val="00DD2165"/>
    <w:rsid w:val="00DD462A"/>
    <w:rsid w:val="00DD469D"/>
    <w:rsid w:val="00DE02EC"/>
    <w:rsid w:val="00DE59A8"/>
    <w:rsid w:val="00DF142D"/>
    <w:rsid w:val="00DF567E"/>
    <w:rsid w:val="00DF648B"/>
    <w:rsid w:val="00E037C7"/>
    <w:rsid w:val="00E05480"/>
    <w:rsid w:val="00E07A1E"/>
    <w:rsid w:val="00E13A04"/>
    <w:rsid w:val="00E1433D"/>
    <w:rsid w:val="00E159D8"/>
    <w:rsid w:val="00E200FD"/>
    <w:rsid w:val="00E203A0"/>
    <w:rsid w:val="00E24A88"/>
    <w:rsid w:val="00E25F78"/>
    <w:rsid w:val="00E27E0E"/>
    <w:rsid w:val="00E30D65"/>
    <w:rsid w:val="00E30DC3"/>
    <w:rsid w:val="00E3306D"/>
    <w:rsid w:val="00E36D61"/>
    <w:rsid w:val="00E37320"/>
    <w:rsid w:val="00E37739"/>
    <w:rsid w:val="00E409F6"/>
    <w:rsid w:val="00E40D54"/>
    <w:rsid w:val="00E46C5B"/>
    <w:rsid w:val="00E473B3"/>
    <w:rsid w:val="00E5198C"/>
    <w:rsid w:val="00E5314D"/>
    <w:rsid w:val="00E54FF0"/>
    <w:rsid w:val="00E57A10"/>
    <w:rsid w:val="00E62A51"/>
    <w:rsid w:val="00E723AC"/>
    <w:rsid w:val="00E75A8C"/>
    <w:rsid w:val="00E76FEA"/>
    <w:rsid w:val="00E775E1"/>
    <w:rsid w:val="00E83F13"/>
    <w:rsid w:val="00E91F6A"/>
    <w:rsid w:val="00E92EDF"/>
    <w:rsid w:val="00EA3633"/>
    <w:rsid w:val="00EA47E9"/>
    <w:rsid w:val="00EB0261"/>
    <w:rsid w:val="00EB384F"/>
    <w:rsid w:val="00EC0264"/>
    <w:rsid w:val="00EC29D2"/>
    <w:rsid w:val="00EC33F9"/>
    <w:rsid w:val="00EC349E"/>
    <w:rsid w:val="00EC413C"/>
    <w:rsid w:val="00EC4B36"/>
    <w:rsid w:val="00EC4D5F"/>
    <w:rsid w:val="00ED2CB2"/>
    <w:rsid w:val="00ED4D81"/>
    <w:rsid w:val="00ED4E33"/>
    <w:rsid w:val="00ED6BE6"/>
    <w:rsid w:val="00EE2321"/>
    <w:rsid w:val="00EE2F32"/>
    <w:rsid w:val="00EE3A32"/>
    <w:rsid w:val="00EE3ECC"/>
    <w:rsid w:val="00EF0799"/>
    <w:rsid w:val="00EF15FD"/>
    <w:rsid w:val="00EF1854"/>
    <w:rsid w:val="00EF3ACD"/>
    <w:rsid w:val="00EF3F0D"/>
    <w:rsid w:val="00F07FD0"/>
    <w:rsid w:val="00F1039E"/>
    <w:rsid w:val="00F13C3F"/>
    <w:rsid w:val="00F13D5B"/>
    <w:rsid w:val="00F149D5"/>
    <w:rsid w:val="00F1645B"/>
    <w:rsid w:val="00F20A8D"/>
    <w:rsid w:val="00F249D1"/>
    <w:rsid w:val="00F25337"/>
    <w:rsid w:val="00F31441"/>
    <w:rsid w:val="00F31A8A"/>
    <w:rsid w:val="00F33EEF"/>
    <w:rsid w:val="00F379FA"/>
    <w:rsid w:val="00F4016C"/>
    <w:rsid w:val="00F44F16"/>
    <w:rsid w:val="00F46E06"/>
    <w:rsid w:val="00F5145A"/>
    <w:rsid w:val="00F51D60"/>
    <w:rsid w:val="00F5428A"/>
    <w:rsid w:val="00F560F2"/>
    <w:rsid w:val="00F57A96"/>
    <w:rsid w:val="00F62B5D"/>
    <w:rsid w:val="00F67A1D"/>
    <w:rsid w:val="00F70738"/>
    <w:rsid w:val="00F804E2"/>
    <w:rsid w:val="00F81C68"/>
    <w:rsid w:val="00F82842"/>
    <w:rsid w:val="00F831A9"/>
    <w:rsid w:val="00F83636"/>
    <w:rsid w:val="00F83DCF"/>
    <w:rsid w:val="00FA62AA"/>
    <w:rsid w:val="00FA68C3"/>
    <w:rsid w:val="00FA72E7"/>
    <w:rsid w:val="00FB091B"/>
    <w:rsid w:val="00FB7D8E"/>
    <w:rsid w:val="00FC04C9"/>
    <w:rsid w:val="00FC2CB0"/>
    <w:rsid w:val="00FC4FB2"/>
    <w:rsid w:val="00FC77FE"/>
    <w:rsid w:val="00FD30EF"/>
    <w:rsid w:val="00FD4582"/>
    <w:rsid w:val="00FE32B1"/>
    <w:rsid w:val="00FE337B"/>
    <w:rsid w:val="00FE4F57"/>
    <w:rsid w:val="00FE58C1"/>
    <w:rsid w:val="00FE6B6D"/>
    <w:rsid w:val="00FF112B"/>
    <w:rsid w:val="00FF2087"/>
    <w:rsid w:val="00FF4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5BFBD"/>
  <w15:docId w15:val="{4ACD6111-F03E-4055-B8E8-250C781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5"/>
      <w:ind w:left="48"/>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link w:val="NoSpacingChar"/>
    <w:uiPriority w:val="1"/>
    <w:qFormat/>
    <w:rsid w:val="00F57A96"/>
    <w:rPr>
      <w:rFonts w:ascii="Carlito" w:eastAsia="Carlito" w:hAnsi="Carlito" w:cs="Carlito"/>
    </w:rPr>
  </w:style>
  <w:style w:type="character" w:styleId="Hyperlink">
    <w:name w:val="Hyperlink"/>
    <w:basedOn w:val="DefaultParagraphFont"/>
    <w:uiPriority w:val="99"/>
    <w:unhideWhenUsed/>
    <w:rsid w:val="00073382"/>
    <w:rPr>
      <w:color w:val="0000FF" w:themeColor="hyperlink"/>
      <w:u w:val="single"/>
    </w:rPr>
  </w:style>
  <w:style w:type="character" w:styleId="UnresolvedMention">
    <w:name w:val="Unresolved Mention"/>
    <w:basedOn w:val="DefaultParagraphFont"/>
    <w:uiPriority w:val="99"/>
    <w:semiHidden/>
    <w:unhideWhenUsed/>
    <w:rsid w:val="00073382"/>
    <w:rPr>
      <w:color w:val="605E5C"/>
      <w:shd w:val="clear" w:color="auto" w:fill="E1DFDD"/>
    </w:rPr>
  </w:style>
  <w:style w:type="character" w:styleId="CommentReference">
    <w:name w:val="annotation reference"/>
    <w:basedOn w:val="DefaultParagraphFont"/>
    <w:uiPriority w:val="99"/>
    <w:semiHidden/>
    <w:unhideWhenUsed/>
    <w:rsid w:val="00783C30"/>
    <w:rPr>
      <w:sz w:val="16"/>
      <w:szCs w:val="16"/>
    </w:rPr>
  </w:style>
  <w:style w:type="paragraph" w:styleId="CommentText">
    <w:name w:val="annotation text"/>
    <w:basedOn w:val="Normal"/>
    <w:link w:val="CommentTextChar"/>
    <w:uiPriority w:val="99"/>
    <w:unhideWhenUsed/>
    <w:rsid w:val="00783C30"/>
    <w:rPr>
      <w:sz w:val="20"/>
      <w:szCs w:val="20"/>
    </w:rPr>
  </w:style>
  <w:style w:type="character" w:customStyle="1" w:styleId="CommentTextChar">
    <w:name w:val="Comment Text Char"/>
    <w:basedOn w:val="DefaultParagraphFont"/>
    <w:link w:val="CommentText"/>
    <w:uiPriority w:val="99"/>
    <w:rsid w:val="00783C30"/>
    <w:rPr>
      <w:rFonts w:ascii="Carlito" w:eastAsia="Carlito" w:hAnsi="Carlito" w:cs="Carlito"/>
      <w:sz w:val="20"/>
      <w:szCs w:val="20"/>
      <w:lang w:val="en-GB"/>
    </w:rPr>
  </w:style>
  <w:style w:type="paragraph" w:styleId="CommentSubject">
    <w:name w:val="annotation subject"/>
    <w:basedOn w:val="CommentText"/>
    <w:next w:val="CommentText"/>
    <w:link w:val="CommentSubjectChar"/>
    <w:uiPriority w:val="99"/>
    <w:semiHidden/>
    <w:unhideWhenUsed/>
    <w:rsid w:val="00783C30"/>
    <w:rPr>
      <w:b/>
      <w:bCs/>
    </w:rPr>
  </w:style>
  <w:style w:type="character" w:customStyle="1" w:styleId="CommentSubjectChar">
    <w:name w:val="Comment Subject Char"/>
    <w:basedOn w:val="CommentTextChar"/>
    <w:link w:val="CommentSubject"/>
    <w:uiPriority w:val="99"/>
    <w:semiHidden/>
    <w:rsid w:val="00783C30"/>
    <w:rPr>
      <w:rFonts w:ascii="Carlito" w:eastAsia="Carlito" w:hAnsi="Carlito" w:cs="Carlito"/>
      <w:b/>
      <w:bCs/>
      <w:sz w:val="20"/>
      <w:szCs w:val="20"/>
      <w:lang w:val="en-GB"/>
    </w:rPr>
  </w:style>
  <w:style w:type="paragraph" w:styleId="Revision">
    <w:name w:val="Revision"/>
    <w:hidden/>
    <w:uiPriority w:val="99"/>
    <w:semiHidden/>
    <w:rsid w:val="00B977F9"/>
    <w:pPr>
      <w:widowControl/>
      <w:autoSpaceDE/>
      <w:autoSpaceDN/>
    </w:pPr>
    <w:rPr>
      <w:rFonts w:ascii="Carlito" w:eastAsia="Carlito" w:hAnsi="Carlito" w:cs="Carlito"/>
      <w:lang w:val="en-GB"/>
    </w:rPr>
  </w:style>
  <w:style w:type="character" w:customStyle="1" w:styleId="cf01">
    <w:name w:val="cf01"/>
    <w:basedOn w:val="DefaultParagraphFont"/>
    <w:rsid w:val="00000D3A"/>
    <w:rPr>
      <w:rFonts w:ascii="Segoe UI" w:hAnsi="Segoe UI" w:cs="Segoe UI" w:hint="default"/>
      <w:b/>
      <w:bCs/>
      <w:sz w:val="18"/>
      <w:szCs w:val="18"/>
    </w:rPr>
  </w:style>
  <w:style w:type="paragraph" w:styleId="Header">
    <w:name w:val="header"/>
    <w:basedOn w:val="Normal"/>
    <w:link w:val="HeaderChar"/>
    <w:uiPriority w:val="99"/>
    <w:unhideWhenUsed/>
    <w:rsid w:val="008B5083"/>
    <w:pPr>
      <w:tabs>
        <w:tab w:val="center" w:pos="4513"/>
        <w:tab w:val="right" w:pos="9026"/>
      </w:tabs>
    </w:pPr>
  </w:style>
  <w:style w:type="character" w:customStyle="1" w:styleId="HeaderChar">
    <w:name w:val="Header Char"/>
    <w:basedOn w:val="DefaultParagraphFont"/>
    <w:link w:val="Header"/>
    <w:uiPriority w:val="99"/>
    <w:rsid w:val="008B5083"/>
    <w:rPr>
      <w:rFonts w:ascii="Carlito" w:eastAsia="Carlito" w:hAnsi="Carlito" w:cs="Carlito"/>
      <w:lang w:val="en-GB"/>
    </w:rPr>
  </w:style>
  <w:style w:type="paragraph" w:styleId="Footer">
    <w:name w:val="footer"/>
    <w:basedOn w:val="Normal"/>
    <w:link w:val="FooterChar"/>
    <w:uiPriority w:val="99"/>
    <w:unhideWhenUsed/>
    <w:rsid w:val="008B5083"/>
    <w:pPr>
      <w:tabs>
        <w:tab w:val="center" w:pos="4513"/>
        <w:tab w:val="right" w:pos="9026"/>
      </w:tabs>
    </w:pPr>
  </w:style>
  <w:style w:type="character" w:customStyle="1" w:styleId="FooterChar">
    <w:name w:val="Footer Char"/>
    <w:basedOn w:val="DefaultParagraphFont"/>
    <w:link w:val="Footer"/>
    <w:uiPriority w:val="99"/>
    <w:rsid w:val="008B5083"/>
    <w:rPr>
      <w:rFonts w:ascii="Carlito" w:eastAsia="Carlito" w:hAnsi="Carlito" w:cs="Carlito"/>
      <w:lang w:val="en-GB"/>
    </w:rPr>
  </w:style>
  <w:style w:type="character" w:customStyle="1" w:styleId="NoSpacingChar">
    <w:name w:val="No Spacing Char"/>
    <w:basedOn w:val="DefaultParagraphFont"/>
    <w:link w:val="NoSpacing"/>
    <w:uiPriority w:val="1"/>
    <w:rsid w:val="003B4A54"/>
    <w:rPr>
      <w:rFonts w:ascii="Carlito" w:eastAsia="Carlito" w:hAnsi="Carlito" w:cs="Carlito"/>
    </w:rPr>
  </w:style>
  <w:style w:type="table" w:styleId="TableGrid">
    <w:name w:val="Table Grid"/>
    <w:basedOn w:val="TableNormal"/>
    <w:uiPriority w:val="39"/>
    <w:rsid w:val="00AC7D00"/>
    <w:pPr>
      <w:widowControl/>
      <w:autoSpaceDE/>
      <w:autoSpaceDN/>
    </w:pPr>
    <w:rPr>
      <w:rFonts w:ascii="Lato" w:hAnsi="Lato"/>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ials@athleticsni.org" TargetMode="External"/><Relationship Id="rId18" Type="http://schemas.openxmlformats.org/officeDocument/2006/relationships/hyperlink" Target="mailto:shonamalcolm@scottishathletics.org.uk" TargetMode="External"/><Relationship Id="rId3" Type="http://schemas.openxmlformats.org/officeDocument/2006/relationships/customXml" Target="../customXml/item3.xml"/><Relationship Id="rId21" Type="http://schemas.openxmlformats.org/officeDocument/2006/relationships/hyperlink" Target="https://athleticsni.org/Officials" TargetMode="External"/><Relationship Id="rId7" Type="http://schemas.openxmlformats.org/officeDocument/2006/relationships/settings" Target="settings.xml"/><Relationship Id="rId12" Type="http://schemas.openxmlformats.org/officeDocument/2006/relationships/hyperlink" Target="mailto:mritchie@englandathletics.org" TargetMode="External"/><Relationship Id="rId17" Type="http://schemas.openxmlformats.org/officeDocument/2006/relationships/hyperlink" Target="mailto:officials@athleticsni.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officialsaccreditation@englandathletics.org" TargetMode="External"/><Relationship Id="rId20" Type="http://schemas.openxmlformats.org/officeDocument/2006/relationships/hyperlink" Target="https://www.englandathletics.org/coaches-and-officials/officials-development/track-and-fie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ials@welshathletics.org" TargetMode="External"/><Relationship Id="rId23" Type="http://schemas.openxmlformats.org/officeDocument/2006/relationships/hyperlink" Target="https://www.welshathletics.org/en/page/officiating" TargetMode="External"/><Relationship Id="rId10" Type="http://schemas.openxmlformats.org/officeDocument/2006/relationships/endnotes" Target="endnotes.xml"/><Relationship Id="rId19" Type="http://schemas.openxmlformats.org/officeDocument/2006/relationships/hyperlink" Target="mailto:officials@welshathletic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onamalcolm@scottishathletics.org.uk" TargetMode="External"/><Relationship Id="rId22" Type="http://schemas.openxmlformats.org/officeDocument/2006/relationships/hyperlink" Target="https://www.scottishathletics.org.uk/officials/officials-qual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97e60-d57b-46f0-8c68-1d25f9ddb920">
      <Terms xmlns="http://schemas.microsoft.com/office/infopath/2007/PartnerControls"/>
    </lcf76f155ced4ddcb4097134ff3c332f>
    <TaxCatchAll xmlns="d4a48426-97cc-4a61-94fb-56c3682b23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016E61ECD77C43A7695B35AA3CBE50" ma:contentTypeVersion="18" ma:contentTypeDescription="Create a new document." ma:contentTypeScope="" ma:versionID="90192ac976a05609bcde9171229bfc16">
  <xsd:schema xmlns:xsd="http://www.w3.org/2001/XMLSchema" xmlns:xs="http://www.w3.org/2001/XMLSchema" xmlns:p="http://schemas.microsoft.com/office/2006/metadata/properties" xmlns:ns2="d4e97e60-d57b-46f0-8c68-1d25f9ddb920" xmlns:ns3="d4a48426-97cc-4a61-94fb-56c3682b2352" targetNamespace="http://schemas.microsoft.com/office/2006/metadata/properties" ma:root="true" ma:fieldsID="b177dff8fc34d65a850aca3b5d3c647e" ns2:_="" ns3:_="">
    <xsd:import namespace="d4e97e60-d57b-46f0-8c68-1d25f9ddb920"/>
    <xsd:import namespace="d4a48426-97cc-4a61-94fb-56c3682b2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97e60-d57b-46f0-8c68-1d25f9ddb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1864b2-1c78-431e-8829-5aec5be414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48426-97cc-4a61-94fb-56c3682b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c8ceca-2b09-4946-bae4-220cf38f94f5}" ma:internalName="TaxCatchAll" ma:showField="CatchAllData" ma:web="d4a48426-97cc-4a61-94fb-56c3682b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089CC-4A55-4AC4-BA3F-14CD2A50A814}">
  <ds:schemaRefs>
    <ds:schemaRef ds:uri="http://schemas.microsoft.com/office/2006/metadata/properties"/>
    <ds:schemaRef ds:uri="http://schemas.microsoft.com/office/infopath/2007/PartnerControls"/>
    <ds:schemaRef ds:uri="d4e97e60-d57b-46f0-8c68-1d25f9ddb920"/>
    <ds:schemaRef ds:uri="d4a48426-97cc-4a61-94fb-56c3682b2352"/>
  </ds:schemaRefs>
</ds:datastoreItem>
</file>

<file path=customXml/itemProps2.xml><?xml version="1.0" encoding="utf-8"?>
<ds:datastoreItem xmlns:ds="http://schemas.openxmlformats.org/officeDocument/2006/customXml" ds:itemID="{0B319C9B-7158-4DDE-96D5-48BBB64785AF}">
  <ds:schemaRefs>
    <ds:schemaRef ds:uri="http://schemas.openxmlformats.org/officeDocument/2006/bibliography"/>
  </ds:schemaRefs>
</ds:datastoreItem>
</file>

<file path=customXml/itemProps3.xml><?xml version="1.0" encoding="utf-8"?>
<ds:datastoreItem xmlns:ds="http://schemas.openxmlformats.org/officeDocument/2006/customXml" ds:itemID="{8CCD9119-FF72-4119-822A-BC13050D6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97e60-d57b-46f0-8c68-1d25f9ddb920"/>
    <ds:schemaRef ds:uri="d4a48426-97cc-4a61-94fb-56c3682b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FEB37-1D76-448D-A6DE-D76C3CA94A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Beast</dc:creator>
  <cp:lastModifiedBy>Nicola Evans</cp:lastModifiedBy>
  <cp:revision>10</cp:revision>
  <dcterms:created xsi:type="dcterms:W3CDTF">2024-04-29T12:08:00Z</dcterms:created>
  <dcterms:modified xsi:type="dcterms:W3CDTF">2025-01-10T16:36:00Z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2021-11-04T00:00:00Z</vt:filetime>
  </property>
  <property fmtid="{D5CDD505-2E9C-101B-9397-08002B2CF9AE}" pid="3" name="Creator">
    <vt:lpwstr>Microsoft® PowerPoint® for Microsoft 365</vt:lpwstr>
  </property>
  <property fmtid="{D5CDD505-2E9C-101B-9397-08002B2CF9AE}" pid="4" name="LastSaved">
    <vt:filetime>2023-02-23T00:00:00Z</vt:filetime>
  </property>
  <property fmtid="{D5CDD505-2E9C-101B-9397-08002B2CF9AE}" pid="5" name="ContentTypeId">
    <vt:lpwstr>0x01010042016E61ECD77C43A7695B35AA3CBE50</vt:lpwstr>
  </property>
  <property fmtid="{D5CDD505-2E9C-101B-9397-08002B2CF9AE}" pid="6" name="MediaServiceImageTags">
    <vt:lpwstr/>
  </property>
  <property fmtid="{D5CDD505-2E9C-101B-9397-08002B2CF9AE}" pid="7" name="GrammarlyDocumentId">
    <vt:lpwstr>097da970293548dcda261d22bd5809c1e00841c3a51662c860dccacd8542d2c5</vt:lpwstr>
  </property>
</Properties>
</file>